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4C0A9" w14:textId="343EF6DB" w:rsidR="00ED286B" w:rsidRPr="00D4544C" w:rsidRDefault="00ED286B" w:rsidP="00ED286B">
      <w:pPr>
        <w:pStyle w:val="Legenda1"/>
        <w:keepNext/>
        <w:keepLines/>
        <w:jc w:val="both"/>
        <w:rPr>
          <w:rFonts w:ascii="Calibri" w:hAnsi="Calibri" w:cs="Arial"/>
          <w:color w:val="000000"/>
        </w:rPr>
      </w:pPr>
      <w:r>
        <w:rPr>
          <w:rFonts w:ascii="Calibri" w:hAnsi="Calibri" w:cs="Arial"/>
          <w:noProof/>
          <w:lang w:eastAsia="pt-BR"/>
        </w:rPr>
        <w:drawing>
          <wp:anchor distT="0" distB="0" distL="114935" distR="114935" simplePos="0" relativeHeight="251659264" behindDoc="0" locked="0" layoutInCell="1" allowOverlap="1" wp14:anchorId="2D149CEB" wp14:editId="48BA759D">
            <wp:simplePos x="0" y="0"/>
            <wp:positionH relativeFrom="column">
              <wp:posOffset>2587625</wp:posOffset>
            </wp:positionH>
            <wp:positionV relativeFrom="paragraph">
              <wp:posOffset>-76200</wp:posOffset>
            </wp:positionV>
            <wp:extent cx="574040" cy="6731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040" cy="67310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1EEFCC58" w14:textId="77777777" w:rsidR="00ED286B" w:rsidRPr="00D4544C" w:rsidRDefault="00ED286B" w:rsidP="00ED286B">
      <w:pPr>
        <w:pStyle w:val="Legenda1"/>
        <w:keepNext/>
        <w:keepLines/>
        <w:jc w:val="both"/>
        <w:rPr>
          <w:rFonts w:ascii="Calibri" w:hAnsi="Calibri" w:cs="Arial"/>
          <w:i w:val="0"/>
          <w:color w:val="000000"/>
        </w:rPr>
      </w:pPr>
    </w:p>
    <w:p w14:paraId="707F013D" w14:textId="77777777" w:rsidR="00ED286B" w:rsidRPr="00D4544C" w:rsidRDefault="00ED286B" w:rsidP="00ED286B">
      <w:pPr>
        <w:keepNext/>
        <w:keepLines/>
        <w:jc w:val="center"/>
        <w:rPr>
          <w:rFonts w:ascii="Calibri" w:hAnsi="Calibri" w:cs="Calibri"/>
          <w:b/>
          <w:bCs/>
        </w:rPr>
      </w:pPr>
      <w:r w:rsidRPr="00D4544C">
        <w:rPr>
          <w:rFonts w:ascii="Calibri" w:hAnsi="Calibri" w:cs="Calibri"/>
          <w:b/>
          <w:bCs/>
        </w:rPr>
        <w:t>SERVIÇO PÚBLICO FEDERAL</w:t>
      </w:r>
    </w:p>
    <w:p w14:paraId="535F86FB" w14:textId="77777777" w:rsidR="00ED286B" w:rsidRPr="00D4544C" w:rsidRDefault="00ED286B" w:rsidP="00ED286B">
      <w:pPr>
        <w:keepNext/>
        <w:keepLines/>
        <w:jc w:val="center"/>
        <w:rPr>
          <w:rFonts w:ascii="Calibri" w:hAnsi="Calibri" w:cs="Calibri"/>
          <w:b/>
          <w:bCs/>
        </w:rPr>
      </w:pPr>
      <w:r w:rsidRPr="00D4544C">
        <w:rPr>
          <w:rFonts w:ascii="Calibri" w:hAnsi="Calibri" w:cs="Calibri"/>
          <w:b/>
          <w:bCs/>
        </w:rPr>
        <w:t>UNIVERSIDADE FEDERAL DO PARÁ</w:t>
      </w:r>
    </w:p>
    <w:p w14:paraId="12CA34E9" w14:textId="77777777" w:rsidR="00ED286B" w:rsidRPr="00D4544C" w:rsidRDefault="00ED286B" w:rsidP="00ED286B">
      <w:pPr>
        <w:keepNext/>
        <w:keepLines/>
        <w:jc w:val="center"/>
        <w:rPr>
          <w:rFonts w:ascii="Calibri" w:hAnsi="Calibri" w:cs="Calibri"/>
          <w:b/>
          <w:bCs/>
        </w:rPr>
      </w:pPr>
      <w:r w:rsidRPr="00D4544C">
        <w:rPr>
          <w:rFonts w:ascii="Calibri" w:hAnsi="Calibri" w:cs="Calibri"/>
          <w:b/>
          <w:bCs/>
        </w:rPr>
        <w:t>PRÓ-REITORIA DE ADMINISTRAÇÃO</w:t>
      </w:r>
    </w:p>
    <w:p w14:paraId="725C8D6F" w14:textId="77777777" w:rsidR="00ED286B" w:rsidRPr="00D4544C" w:rsidRDefault="00ED286B" w:rsidP="00ED286B">
      <w:pPr>
        <w:keepNext/>
        <w:keepLines/>
        <w:jc w:val="center"/>
        <w:rPr>
          <w:rFonts w:ascii="Calibri" w:hAnsi="Calibri" w:cs="Calibri"/>
          <w:b/>
          <w:bCs/>
        </w:rPr>
      </w:pPr>
      <w:r w:rsidRPr="00D4544C">
        <w:rPr>
          <w:rFonts w:ascii="Calibri" w:hAnsi="Calibri" w:cs="Calibri"/>
          <w:b/>
          <w:bCs/>
        </w:rPr>
        <w:t>COMISSÃO PERMANENTE DE LICITAÇÃO</w:t>
      </w:r>
    </w:p>
    <w:p w14:paraId="480E8C09" w14:textId="77777777" w:rsidR="00BF16E5" w:rsidRPr="00552315" w:rsidRDefault="00BF16E5" w:rsidP="00BF16E5">
      <w:pPr>
        <w:rPr>
          <w:rFonts w:cs="Arial"/>
          <w:szCs w:val="20"/>
          <w:lang w:eastAsia="en-US"/>
        </w:rPr>
      </w:pPr>
    </w:p>
    <w:p w14:paraId="007A45C4" w14:textId="77777777" w:rsidR="00ED286B" w:rsidRPr="00ED286B" w:rsidRDefault="00ED286B" w:rsidP="00ED286B">
      <w:pPr>
        <w:jc w:val="center"/>
        <w:rPr>
          <w:rFonts w:cs="Arial"/>
          <w:b/>
          <w14:shadow w14:blurRad="50800" w14:dist="38100" w14:dir="2700000" w14:sx="100000" w14:sy="100000" w14:kx="0" w14:ky="0" w14:algn="tl">
            <w14:srgbClr w14:val="000000">
              <w14:alpha w14:val="60000"/>
            </w14:srgbClr>
          </w14:shadow>
        </w:rPr>
      </w:pPr>
      <w:r w:rsidRPr="00ED286B">
        <w:rPr>
          <w:rFonts w:cs="Arial"/>
          <w:b/>
          <w14:shadow w14:blurRad="50800" w14:dist="38100" w14:dir="2700000" w14:sx="100000" w14:sy="100000" w14:kx="0" w14:ky="0" w14:algn="tl">
            <w14:srgbClr w14:val="000000">
              <w14:alpha w14:val="60000"/>
            </w14:srgbClr>
          </w14:shadow>
        </w:rPr>
        <w:t>ANEXO I</w:t>
      </w:r>
    </w:p>
    <w:p w14:paraId="4B1A1722" w14:textId="77777777" w:rsidR="00ED286B" w:rsidRDefault="00ED286B" w:rsidP="00DB206B">
      <w:pPr>
        <w:spacing w:after="120" w:line="276" w:lineRule="auto"/>
        <w:ind w:right="-15"/>
        <w:jc w:val="center"/>
        <w:rPr>
          <w:rFonts w:cs="Arial"/>
          <w:b/>
          <w:bCs/>
          <w:color w:val="000000"/>
          <w:szCs w:val="20"/>
        </w:rPr>
      </w:pPr>
    </w:p>
    <w:p w14:paraId="6317F67C" w14:textId="6E90FBD5" w:rsidR="00DB206B" w:rsidRPr="00552315" w:rsidRDefault="00DB206B" w:rsidP="00DB206B">
      <w:pPr>
        <w:spacing w:after="120" w:line="276" w:lineRule="auto"/>
        <w:ind w:right="-15"/>
        <w:jc w:val="center"/>
        <w:rPr>
          <w:rFonts w:cs="Arial"/>
          <w:b/>
          <w:bCs/>
          <w:color w:val="000000"/>
          <w:szCs w:val="20"/>
        </w:rPr>
      </w:pPr>
      <w:r w:rsidRPr="00552315">
        <w:rPr>
          <w:rFonts w:cs="Arial"/>
          <w:b/>
          <w:bCs/>
          <w:color w:val="000000"/>
          <w:szCs w:val="20"/>
        </w:rPr>
        <w:t>TERMO DE REFERÊNCIA</w:t>
      </w:r>
    </w:p>
    <w:p w14:paraId="4C570AFE" w14:textId="77777777" w:rsidR="000E35E0" w:rsidRDefault="000E35E0" w:rsidP="000D390A">
      <w:pPr>
        <w:jc w:val="center"/>
        <w:rPr>
          <w:rFonts w:cs="Arial"/>
          <w:bCs/>
          <w:color w:val="000000"/>
          <w:szCs w:val="20"/>
        </w:rPr>
      </w:pPr>
    </w:p>
    <w:p w14:paraId="1F23C7A5" w14:textId="2E52681A" w:rsidR="00DB206B" w:rsidRPr="00552315" w:rsidRDefault="00DB206B" w:rsidP="000D390A">
      <w:pPr>
        <w:jc w:val="center"/>
        <w:rPr>
          <w:rFonts w:cs="Arial"/>
          <w:bCs/>
          <w:color w:val="000000"/>
          <w:szCs w:val="20"/>
        </w:rPr>
      </w:pPr>
      <w:r w:rsidRPr="00552315">
        <w:rPr>
          <w:rFonts w:cs="Arial"/>
          <w:bCs/>
          <w:color w:val="000000"/>
          <w:szCs w:val="20"/>
        </w:rPr>
        <w:t xml:space="preserve">PREGÃO Nº </w:t>
      </w:r>
      <w:r w:rsidR="00BF3391">
        <w:rPr>
          <w:rFonts w:cs="Arial"/>
          <w:bCs/>
          <w:color w:val="000000"/>
          <w:szCs w:val="20"/>
        </w:rPr>
        <w:t>27</w:t>
      </w:r>
      <w:r w:rsidRPr="00552315">
        <w:rPr>
          <w:rFonts w:cs="Arial"/>
          <w:bCs/>
          <w:color w:val="000000"/>
          <w:szCs w:val="20"/>
        </w:rPr>
        <w:t>/20</w:t>
      </w:r>
      <w:r w:rsidR="00BF3391">
        <w:rPr>
          <w:rFonts w:cs="Arial"/>
          <w:bCs/>
          <w:color w:val="000000"/>
          <w:szCs w:val="20"/>
        </w:rPr>
        <w:t>21</w:t>
      </w:r>
    </w:p>
    <w:p w14:paraId="3AAEC24F" w14:textId="63E186FF" w:rsidR="00DB206B" w:rsidRPr="00552315" w:rsidRDefault="00DB206B" w:rsidP="000D390A">
      <w:pPr>
        <w:jc w:val="center"/>
        <w:rPr>
          <w:rFonts w:cs="Arial"/>
          <w:bCs/>
          <w:color w:val="000000"/>
          <w:szCs w:val="20"/>
        </w:rPr>
      </w:pPr>
      <w:r w:rsidRPr="00552315">
        <w:rPr>
          <w:rFonts w:cs="Arial"/>
          <w:bCs/>
          <w:color w:val="000000"/>
          <w:szCs w:val="20"/>
        </w:rPr>
        <w:t xml:space="preserve">(Processo Administrativo </w:t>
      </w:r>
      <w:proofErr w:type="spellStart"/>
      <w:r w:rsidRPr="00552315">
        <w:rPr>
          <w:rFonts w:cs="Arial"/>
          <w:bCs/>
          <w:color w:val="000000"/>
          <w:szCs w:val="20"/>
        </w:rPr>
        <w:t>n.°</w:t>
      </w:r>
      <w:proofErr w:type="spellEnd"/>
      <w:r w:rsidR="000E35E0">
        <w:rPr>
          <w:rFonts w:cs="Arial"/>
          <w:bCs/>
          <w:color w:val="000000"/>
          <w:szCs w:val="20"/>
        </w:rPr>
        <w:t xml:space="preserve"> </w:t>
      </w:r>
      <w:r w:rsidR="00AE17B0">
        <w:rPr>
          <w:rFonts w:cs="Arial"/>
          <w:bCs/>
          <w:color w:val="000000"/>
          <w:szCs w:val="20"/>
        </w:rPr>
        <w:t>23073.</w:t>
      </w:r>
      <w:r w:rsidR="000E35E0">
        <w:rPr>
          <w:rFonts w:cs="Arial"/>
          <w:bCs/>
          <w:color w:val="000000"/>
          <w:szCs w:val="20"/>
        </w:rPr>
        <w:t>25041/2021-93</w:t>
      </w:r>
      <w:r w:rsidRPr="00552315">
        <w:rPr>
          <w:rFonts w:cs="Arial"/>
          <w:bCs/>
          <w:color w:val="000000"/>
          <w:szCs w:val="20"/>
        </w:rPr>
        <w:t>)</w:t>
      </w:r>
    </w:p>
    <w:p w14:paraId="3334C875" w14:textId="77777777" w:rsidR="00DB206B" w:rsidRPr="00552315" w:rsidRDefault="00DB206B" w:rsidP="000E35E0">
      <w:pPr>
        <w:pStyle w:val="Nivel1"/>
        <w:shd w:val="clear" w:color="auto" w:fill="D9D9D9" w:themeFill="background1" w:themeFillShade="D9"/>
        <w:ind w:left="426" w:hanging="426"/>
        <w:rPr>
          <w:rFonts w:cs="Arial"/>
        </w:rPr>
      </w:pPr>
      <w:r w:rsidRPr="00552315">
        <w:rPr>
          <w:rFonts w:cs="Arial"/>
        </w:rPr>
        <w:t>DO OBJETO</w:t>
      </w:r>
    </w:p>
    <w:p w14:paraId="1655E21F" w14:textId="3541180F" w:rsidR="00DD3603" w:rsidRPr="000E35E0" w:rsidRDefault="00DB206B" w:rsidP="00EE198A">
      <w:pPr>
        <w:numPr>
          <w:ilvl w:val="1"/>
          <w:numId w:val="1"/>
        </w:numPr>
        <w:spacing w:before="120" w:after="120" w:line="276" w:lineRule="auto"/>
        <w:ind w:left="425" w:firstLine="0"/>
        <w:jc w:val="both"/>
        <w:rPr>
          <w:rFonts w:cs="Arial"/>
          <w:i/>
          <w:szCs w:val="20"/>
        </w:rPr>
      </w:pPr>
      <w:r w:rsidRPr="000E35E0">
        <w:rPr>
          <w:rFonts w:cs="Arial"/>
          <w:szCs w:val="20"/>
        </w:rPr>
        <w:t>Contratação de</w:t>
      </w:r>
      <w:r w:rsidR="000E35E0" w:rsidRPr="000E35E0">
        <w:rPr>
          <w:rFonts w:cs="Arial"/>
          <w:b/>
        </w:rPr>
        <w:t xml:space="preserve"> SERVIÇOS GRÁFICOS DE </w:t>
      </w:r>
      <w:r w:rsidR="000E35E0" w:rsidRPr="000E35E0">
        <w:rPr>
          <w:rFonts w:cs="Arial"/>
          <w:b/>
          <w:bCs/>
        </w:rPr>
        <w:t xml:space="preserve">IMPRESSÃO E ACABAMENTO DOS VOLUMES 12, 13 E 14 DA COLEÇÃO </w:t>
      </w:r>
      <w:r w:rsidR="000E35E0" w:rsidRPr="000E35E0">
        <w:rPr>
          <w:rFonts w:cs="Arial"/>
          <w:b/>
          <w:bCs/>
          <w:i/>
        </w:rPr>
        <w:t xml:space="preserve">DIÁLOGOS DE PLATÃO </w:t>
      </w:r>
      <w:r w:rsidR="000E35E0" w:rsidRPr="000E35E0">
        <w:rPr>
          <w:rFonts w:cs="Arial"/>
          <w:b/>
          <w:bCs/>
        </w:rPr>
        <w:t xml:space="preserve">- EDIÇÃO BILÍNGUE, SENDO 3.500 EXEMPLARES DE CADA VOLUME, E DO VOLUME 11 DA COLEÇÃO </w:t>
      </w:r>
      <w:r w:rsidR="000E35E0" w:rsidRPr="000E35E0">
        <w:rPr>
          <w:rFonts w:cs="Arial"/>
          <w:b/>
          <w:bCs/>
          <w:i/>
        </w:rPr>
        <w:t>MAX MARTINS - POESIA COMPLETA (</w:t>
      </w:r>
      <w:r w:rsidR="000E35E0" w:rsidRPr="000E35E0">
        <w:rPr>
          <w:rFonts w:cs="Arial"/>
          <w:b/>
          <w:i/>
          <w:shd w:val="clear" w:color="auto" w:fill="FFFFFF"/>
        </w:rPr>
        <w:t>SAY IT OVER AND OVER AGAIN</w:t>
      </w:r>
      <w:r w:rsidR="000E35E0" w:rsidRPr="000E35E0">
        <w:rPr>
          <w:rFonts w:cs="Arial"/>
          <w:b/>
          <w:bCs/>
          <w:i/>
        </w:rPr>
        <w:t xml:space="preserve">), </w:t>
      </w:r>
      <w:r w:rsidR="000E35E0" w:rsidRPr="000E35E0">
        <w:rPr>
          <w:rFonts w:cs="Arial"/>
          <w:b/>
          <w:bCs/>
        </w:rPr>
        <w:t>SENDO 1.500 EXEMPLARES</w:t>
      </w:r>
      <w:r w:rsidRPr="000E35E0">
        <w:rPr>
          <w:rFonts w:cs="Arial"/>
          <w:i/>
          <w:szCs w:val="20"/>
        </w:rPr>
        <w:t xml:space="preserve">, </w:t>
      </w:r>
      <w:r w:rsidRPr="000E35E0">
        <w:rPr>
          <w:rFonts w:cs="Arial"/>
          <w:szCs w:val="20"/>
        </w:rPr>
        <w:t>conforme condições, quantidades e exigências estabelecidas neste instrumento:</w:t>
      </w:r>
    </w:p>
    <w:tbl>
      <w:tblPr>
        <w:tblStyle w:val="Tabelacomgrade"/>
        <w:tblW w:w="0" w:type="auto"/>
        <w:jc w:val="center"/>
        <w:tblLook w:val="04A0" w:firstRow="1" w:lastRow="0" w:firstColumn="1" w:lastColumn="0" w:noHBand="0" w:noVBand="1"/>
      </w:tblPr>
      <w:tblGrid>
        <w:gridCol w:w="985"/>
        <w:gridCol w:w="2027"/>
        <w:gridCol w:w="1508"/>
        <w:gridCol w:w="1528"/>
        <w:gridCol w:w="1506"/>
        <w:gridCol w:w="1507"/>
      </w:tblGrid>
      <w:tr w:rsidR="00117ADC" w14:paraId="08F1F869" w14:textId="77777777" w:rsidTr="00EB67F7">
        <w:trPr>
          <w:jc w:val="center"/>
        </w:trPr>
        <w:tc>
          <w:tcPr>
            <w:tcW w:w="9061" w:type="dxa"/>
            <w:gridSpan w:val="6"/>
            <w:shd w:val="clear" w:color="auto" w:fill="D9D9D9" w:themeFill="background1" w:themeFillShade="D9"/>
          </w:tcPr>
          <w:p w14:paraId="11AF30DB" w14:textId="413DFA80" w:rsidR="00117ADC" w:rsidRDefault="00117ADC" w:rsidP="00117ADC">
            <w:pPr>
              <w:tabs>
                <w:tab w:val="left" w:pos="3851"/>
                <w:tab w:val="left" w:pos="4270"/>
                <w:tab w:val="left" w:pos="5308"/>
              </w:tabs>
              <w:autoSpaceDE w:val="0"/>
              <w:spacing w:after="120" w:line="276" w:lineRule="auto"/>
              <w:jc w:val="both"/>
              <w:rPr>
                <w:rFonts w:cs="Arial"/>
                <w:color w:val="000000"/>
                <w:szCs w:val="20"/>
              </w:rPr>
            </w:pPr>
            <w:r>
              <w:rPr>
                <w:rFonts w:cs="Arial"/>
                <w:color w:val="000000"/>
                <w:szCs w:val="20"/>
              </w:rPr>
              <w:tab/>
              <w:t>LOTE ÚNICO</w:t>
            </w:r>
          </w:p>
        </w:tc>
      </w:tr>
      <w:tr w:rsidR="00117ADC" w14:paraId="6965FFA3" w14:textId="77777777" w:rsidTr="00EB67F7">
        <w:trPr>
          <w:jc w:val="center"/>
        </w:trPr>
        <w:tc>
          <w:tcPr>
            <w:tcW w:w="985" w:type="dxa"/>
            <w:shd w:val="clear" w:color="auto" w:fill="D9D9D9" w:themeFill="background1" w:themeFillShade="D9"/>
          </w:tcPr>
          <w:p w14:paraId="45D3861F" w14:textId="3A8A79EB" w:rsidR="00117ADC" w:rsidRDefault="00117ADC" w:rsidP="00DB206B">
            <w:pPr>
              <w:autoSpaceDE w:val="0"/>
              <w:spacing w:after="120" w:line="276" w:lineRule="auto"/>
              <w:jc w:val="both"/>
              <w:rPr>
                <w:rFonts w:cs="Arial"/>
                <w:color w:val="000000"/>
                <w:szCs w:val="20"/>
              </w:rPr>
            </w:pPr>
            <w:r>
              <w:rPr>
                <w:rFonts w:cs="Arial"/>
                <w:color w:val="000000"/>
                <w:szCs w:val="20"/>
              </w:rPr>
              <w:t>ITEM</w:t>
            </w:r>
          </w:p>
        </w:tc>
        <w:tc>
          <w:tcPr>
            <w:tcW w:w="2027" w:type="dxa"/>
            <w:shd w:val="clear" w:color="auto" w:fill="D9D9D9" w:themeFill="background1" w:themeFillShade="D9"/>
          </w:tcPr>
          <w:p w14:paraId="5ECD3305" w14:textId="010ABFF0" w:rsidR="00117ADC" w:rsidRDefault="00117ADC" w:rsidP="00DB206B">
            <w:pPr>
              <w:autoSpaceDE w:val="0"/>
              <w:spacing w:after="120" w:line="276" w:lineRule="auto"/>
              <w:jc w:val="both"/>
              <w:rPr>
                <w:rFonts w:cs="Arial"/>
                <w:color w:val="000000"/>
                <w:szCs w:val="20"/>
              </w:rPr>
            </w:pPr>
            <w:r>
              <w:rPr>
                <w:rFonts w:cs="Arial"/>
                <w:color w:val="000000"/>
                <w:szCs w:val="20"/>
              </w:rPr>
              <w:t>TÍTULO</w:t>
            </w:r>
          </w:p>
        </w:tc>
        <w:tc>
          <w:tcPr>
            <w:tcW w:w="1508" w:type="dxa"/>
            <w:shd w:val="clear" w:color="auto" w:fill="D9D9D9" w:themeFill="background1" w:themeFillShade="D9"/>
          </w:tcPr>
          <w:p w14:paraId="012B25E8" w14:textId="116AAC8E" w:rsidR="00117ADC" w:rsidRDefault="00117ADC" w:rsidP="00DB206B">
            <w:pPr>
              <w:autoSpaceDE w:val="0"/>
              <w:spacing w:after="120" w:line="276" w:lineRule="auto"/>
              <w:jc w:val="both"/>
              <w:rPr>
                <w:rFonts w:cs="Arial"/>
                <w:color w:val="000000"/>
                <w:szCs w:val="20"/>
              </w:rPr>
            </w:pPr>
            <w:r>
              <w:rPr>
                <w:rFonts w:cs="Arial"/>
                <w:color w:val="000000"/>
                <w:szCs w:val="20"/>
              </w:rPr>
              <w:t>UNIDADE</w:t>
            </w:r>
          </w:p>
        </w:tc>
        <w:tc>
          <w:tcPr>
            <w:tcW w:w="1528" w:type="dxa"/>
            <w:shd w:val="clear" w:color="auto" w:fill="D9D9D9" w:themeFill="background1" w:themeFillShade="D9"/>
          </w:tcPr>
          <w:p w14:paraId="6F59D5A6" w14:textId="0E5453F6" w:rsidR="00117ADC" w:rsidRDefault="00117ADC" w:rsidP="00DB206B">
            <w:pPr>
              <w:autoSpaceDE w:val="0"/>
              <w:spacing w:after="120" w:line="276" w:lineRule="auto"/>
              <w:jc w:val="both"/>
              <w:rPr>
                <w:rFonts w:cs="Arial"/>
                <w:color w:val="000000"/>
                <w:szCs w:val="20"/>
              </w:rPr>
            </w:pPr>
            <w:r>
              <w:rPr>
                <w:rFonts w:cs="Arial"/>
                <w:color w:val="000000"/>
                <w:szCs w:val="20"/>
              </w:rPr>
              <w:t>QUANTIDADE</w:t>
            </w:r>
          </w:p>
        </w:tc>
        <w:tc>
          <w:tcPr>
            <w:tcW w:w="1506" w:type="dxa"/>
            <w:shd w:val="clear" w:color="auto" w:fill="D9D9D9" w:themeFill="background1" w:themeFillShade="D9"/>
          </w:tcPr>
          <w:p w14:paraId="64662D20" w14:textId="1B006502" w:rsidR="00117ADC" w:rsidRDefault="00117ADC" w:rsidP="00DB206B">
            <w:pPr>
              <w:autoSpaceDE w:val="0"/>
              <w:spacing w:after="120" w:line="276" w:lineRule="auto"/>
              <w:jc w:val="both"/>
              <w:rPr>
                <w:rFonts w:cs="Arial"/>
                <w:color w:val="000000"/>
                <w:szCs w:val="20"/>
              </w:rPr>
            </w:pPr>
            <w:r>
              <w:rPr>
                <w:rFonts w:cs="Arial"/>
                <w:color w:val="000000"/>
                <w:szCs w:val="20"/>
              </w:rPr>
              <w:t>Val. Máx. unitário</w:t>
            </w:r>
          </w:p>
        </w:tc>
        <w:tc>
          <w:tcPr>
            <w:tcW w:w="1507" w:type="dxa"/>
            <w:shd w:val="clear" w:color="auto" w:fill="D9D9D9" w:themeFill="background1" w:themeFillShade="D9"/>
          </w:tcPr>
          <w:p w14:paraId="3EDE18B0" w14:textId="0EE9FFF8" w:rsidR="00117ADC" w:rsidRDefault="00117ADC" w:rsidP="00DB206B">
            <w:pPr>
              <w:autoSpaceDE w:val="0"/>
              <w:spacing w:after="120" w:line="276" w:lineRule="auto"/>
              <w:jc w:val="both"/>
              <w:rPr>
                <w:rFonts w:cs="Arial"/>
                <w:color w:val="000000"/>
                <w:szCs w:val="20"/>
              </w:rPr>
            </w:pPr>
            <w:r>
              <w:rPr>
                <w:rFonts w:cs="Arial"/>
                <w:color w:val="000000"/>
                <w:szCs w:val="20"/>
              </w:rPr>
              <w:t>Val. Máx. Total</w:t>
            </w:r>
          </w:p>
        </w:tc>
      </w:tr>
      <w:tr w:rsidR="00117ADC" w14:paraId="75BD62A7" w14:textId="77777777" w:rsidTr="00EB67F7">
        <w:trPr>
          <w:jc w:val="center"/>
        </w:trPr>
        <w:tc>
          <w:tcPr>
            <w:tcW w:w="985" w:type="dxa"/>
          </w:tcPr>
          <w:p w14:paraId="090CF90B" w14:textId="6D740575" w:rsidR="00117ADC" w:rsidRDefault="00117ADC" w:rsidP="00DB206B">
            <w:pPr>
              <w:autoSpaceDE w:val="0"/>
              <w:spacing w:after="120" w:line="276" w:lineRule="auto"/>
              <w:jc w:val="both"/>
              <w:rPr>
                <w:rFonts w:cs="Arial"/>
                <w:color w:val="000000"/>
                <w:szCs w:val="20"/>
              </w:rPr>
            </w:pPr>
            <w:r>
              <w:rPr>
                <w:rFonts w:cs="Arial"/>
                <w:color w:val="000000"/>
                <w:szCs w:val="20"/>
              </w:rPr>
              <w:t>01</w:t>
            </w:r>
          </w:p>
        </w:tc>
        <w:tc>
          <w:tcPr>
            <w:tcW w:w="2027" w:type="dxa"/>
          </w:tcPr>
          <w:p w14:paraId="51BAD2E4" w14:textId="68654DE8" w:rsidR="00117ADC" w:rsidRDefault="00117ADC" w:rsidP="00DB206B">
            <w:pPr>
              <w:autoSpaceDE w:val="0"/>
              <w:spacing w:after="120" w:line="276" w:lineRule="auto"/>
              <w:jc w:val="both"/>
              <w:rPr>
                <w:rFonts w:cs="Arial"/>
                <w:color w:val="000000"/>
                <w:szCs w:val="20"/>
              </w:rPr>
            </w:pPr>
            <w:r>
              <w:rPr>
                <w:rFonts w:ascii="Calibri" w:hAnsi="Calibri" w:cs="Arial"/>
                <w:b/>
                <w:i/>
              </w:rPr>
              <w:t xml:space="preserve">Górgias – Protágoras </w:t>
            </w:r>
            <w:r w:rsidRPr="00FF2A32">
              <w:rPr>
                <w:rFonts w:asciiTheme="minorHAnsi" w:hAnsiTheme="minorHAnsi" w:cstheme="minorHAnsi"/>
                <w:b/>
                <w:bCs/>
                <w:iCs/>
                <w:color w:val="202124"/>
                <w:shd w:val="clear" w:color="auto" w:fill="FFFFFF"/>
              </w:rPr>
              <w:t>(volume 12)</w:t>
            </w:r>
          </w:p>
        </w:tc>
        <w:tc>
          <w:tcPr>
            <w:tcW w:w="1508" w:type="dxa"/>
          </w:tcPr>
          <w:p w14:paraId="07396201" w14:textId="7E37C389" w:rsidR="00117ADC" w:rsidRDefault="00117ADC" w:rsidP="00DB206B">
            <w:pPr>
              <w:autoSpaceDE w:val="0"/>
              <w:spacing w:after="120" w:line="276" w:lineRule="auto"/>
              <w:jc w:val="both"/>
              <w:rPr>
                <w:rFonts w:cs="Arial"/>
                <w:color w:val="000000"/>
                <w:szCs w:val="20"/>
              </w:rPr>
            </w:pPr>
            <w:r>
              <w:rPr>
                <w:rFonts w:cs="Arial"/>
                <w:color w:val="000000"/>
                <w:szCs w:val="20"/>
              </w:rPr>
              <w:t>Unid.</w:t>
            </w:r>
          </w:p>
        </w:tc>
        <w:tc>
          <w:tcPr>
            <w:tcW w:w="1528" w:type="dxa"/>
          </w:tcPr>
          <w:p w14:paraId="3F71666D" w14:textId="5D93234E" w:rsidR="00117ADC" w:rsidRDefault="00117ADC" w:rsidP="00DB206B">
            <w:pPr>
              <w:autoSpaceDE w:val="0"/>
              <w:spacing w:after="120" w:line="276" w:lineRule="auto"/>
              <w:jc w:val="both"/>
              <w:rPr>
                <w:rFonts w:cs="Arial"/>
                <w:color w:val="000000"/>
                <w:szCs w:val="20"/>
              </w:rPr>
            </w:pPr>
            <w:r>
              <w:rPr>
                <w:rFonts w:ascii="Calibri" w:hAnsi="Calibri" w:cs="Arial"/>
                <w:b/>
              </w:rPr>
              <w:t>3.500</w:t>
            </w:r>
            <w:r w:rsidRPr="00D4544C">
              <w:rPr>
                <w:rFonts w:ascii="Calibri" w:hAnsi="Calibri" w:cs="Arial"/>
                <w:b/>
              </w:rPr>
              <w:t xml:space="preserve"> exemplares</w:t>
            </w:r>
          </w:p>
        </w:tc>
        <w:tc>
          <w:tcPr>
            <w:tcW w:w="1506" w:type="dxa"/>
          </w:tcPr>
          <w:p w14:paraId="7C7347EC" w14:textId="1E38D9C6" w:rsidR="00117ADC" w:rsidRPr="00041B48" w:rsidRDefault="00F91F0F" w:rsidP="00DB206B">
            <w:pPr>
              <w:autoSpaceDE w:val="0"/>
              <w:spacing w:after="120" w:line="276" w:lineRule="auto"/>
              <w:jc w:val="both"/>
              <w:rPr>
                <w:rFonts w:cs="Arial"/>
                <w:szCs w:val="20"/>
              </w:rPr>
            </w:pPr>
            <w:r w:rsidRPr="00041B48">
              <w:rPr>
                <w:rFonts w:cs="Arial"/>
                <w:szCs w:val="20"/>
              </w:rPr>
              <w:t>46,9</w:t>
            </w:r>
            <w:r w:rsidR="00041B48" w:rsidRPr="00041B48">
              <w:rPr>
                <w:rFonts w:cs="Arial"/>
                <w:szCs w:val="20"/>
              </w:rPr>
              <w:t>656</w:t>
            </w:r>
          </w:p>
        </w:tc>
        <w:tc>
          <w:tcPr>
            <w:tcW w:w="1507" w:type="dxa"/>
          </w:tcPr>
          <w:p w14:paraId="6D9B3140" w14:textId="3B0714C7" w:rsidR="00117ADC" w:rsidRPr="00041B48" w:rsidRDefault="00F91F0F" w:rsidP="00DB206B">
            <w:pPr>
              <w:autoSpaceDE w:val="0"/>
              <w:spacing w:after="120" w:line="276" w:lineRule="auto"/>
              <w:jc w:val="both"/>
              <w:rPr>
                <w:rFonts w:cs="Arial"/>
                <w:szCs w:val="20"/>
              </w:rPr>
            </w:pPr>
            <w:r w:rsidRPr="00041B48">
              <w:rPr>
                <w:rFonts w:cs="Arial"/>
                <w:szCs w:val="20"/>
              </w:rPr>
              <w:t>164.379,83</w:t>
            </w:r>
          </w:p>
        </w:tc>
      </w:tr>
      <w:tr w:rsidR="00117ADC" w14:paraId="2BED3FEA" w14:textId="77777777" w:rsidTr="00EB67F7">
        <w:trPr>
          <w:jc w:val="center"/>
        </w:trPr>
        <w:tc>
          <w:tcPr>
            <w:tcW w:w="9061" w:type="dxa"/>
            <w:gridSpan w:val="6"/>
          </w:tcPr>
          <w:p w14:paraId="60D137B9" w14:textId="77777777" w:rsidR="00117ADC" w:rsidRPr="00D4544C" w:rsidRDefault="00117ADC" w:rsidP="00117ADC">
            <w:pPr>
              <w:spacing w:line="276" w:lineRule="auto"/>
              <w:jc w:val="both"/>
              <w:rPr>
                <w:rFonts w:ascii="Calibri" w:hAnsi="Calibri" w:cs="Arial"/>
                <w:b/>
                <w:bCs/>
              </w:rPr>
            </w:pPr>
            <w:r w:rsidRPr="00D4544C">
              <w:rPr>
                <w:rFonts w:ascii="Calibri" w:hAnsi="Calibri" w:cs="Arial"/>
                <w:b/>
                <w:bCs/>
              </w:rPr>
              <w:t>ESPECIFICAÇÕES TÉCNICAS DO LIVRO</w:t>
            </w:r>
          </w:p>
          <w:p w14:paraId="5553A6B2" w14:textId="77777777" w:rsidR="00117ADC" w:rsidRPr="00D4544C" w:rsidRDefault="00117ADC" w:rsidP="00117ADC">
            <w:pPr>
              <w:spacing w:line="276" w:lineRule="auto"/>
              <w:jc w:val="both"/>
              <w:rPr>
                <w:rFonts w:ascii="Calibri" w:hAnsi="Calibri" w:cs="Arial"/>
                <w:b/>
                <w:bCs/>
              </w:rPr>
            </w:pPr>
          </w:p>
          <w:p w14:paraId="052EE97D" w14:textId="77777777" w:rsidR="00117ADC" w:rsidRPr="00D4544C" w:rsidRDefault="00117ADC" w:rsidP="00117ADC">
            <w:pPr>
              <w:spacing w:line="276" w:lineRule="auto"/>
              <w:jc w:val="both"/>
              <w:rPr>
                <w:rFonts w:ascii="Calibri" w:hAnsi="Calibri" w:cs="Arial"/>
                <w:b/>
                <w:bCs/>
              </w:rPr>
            </w:pPr>
            <w:r w:rsidRPr="00D4544C">
              <w:rPr>
                <w:rFonts w:ascii="Calibri" w:hAnsi="Calibri" w:cs="Arial"/>
                <w:b/>
              </w:rPr>
              <w:t>MIOLO</w:t>
            </w:r>
          </w:p>
          <w:p w14:paraId="73C00652" w14:textId="77777777" w:rsidR="00117ADC" w:rsidRPr="00D4544C" w:rsidRDefault="00117ADC" w:rsidP="00117ADC">
            <w:pPr>
              <w:spacing w:line="276" w:lineRule="auto"/>
              <w:jc w:val="both"/>
              <w:rPr>
                <w:rFonts w:ascii="Calibri" w:hAnsi="Calibri" w:cs="Arial"/>
              </w:rPr>
            </w:pPr>
            <w:r w:rsidRPr="00D4544C">
              <w:rPr>
                <w:rFonts w:ascii="Calibri" w:hAnsi="Calibri" w:cs="Arial"/>
              </w:rPr>
              <w:t>FORMATO FECHADO</w:t>
            </w:r>
          </w:p>
          <w:p w14:paraId="28BF748C" w14:textId="77777777" w:rsidR="00117ADC" w:rsidRPr="00D4544C" w:rsidRDefault="00117ADC" w:rsidP="00117ADC">
            <w:pPr>
              <w:spacing w:line="276" w:lineRule="auto"/>
              <w:jc w:val="both"/>
              <w:rPr>
                <w:rFonts w:ascii="Calibri" w:hAnsi="Calibri" w:cs="Arial"/>
              </w:rPr>
            </w:pPr>
            <w:r w:rsidRPr="00D4544C">
              <w:rPr>
                <w:rFonts w:ascii="Calibri" w:hAnsi="Calibri" w:cs="Arial"/>
                <w:bCs/>
              </w:rPr>
              <w:t>155</w:t>
            </w:r>
            <w:r>
              <w:rPr>
                <w:rFonts w:ascii="Calibri" w:hAnsi="Calibri" w:cs="Arial"/>
                <w:bCs/>
              </w:rPr>
              <w:t xml:space="preserve"> </w:t>
            </w:r>
            <w:r w:rsidRPr="00D4544C">
              <w:rPr>
                <w:rFonts w:ascii="Calibri" w:hAnsi="Calibri" w:cs="Arial"/>
                <w:bCs/>
              </w:rPr>
              <w:t>x</w:t>
            </w:r>
            <w:r>
              <w:rPr>
                <w:rFonts w:ascii="Calibri" w:hAnsi="Calibri" w:cs="Arial"/>
                <w:bCs/>
              </w:rPr>
              <w:t xml:space="preserve"> </w:t>
            </w:r>
            <w:r w:rsidRPr="00D4544C">
              <w:rPr>
                <w:rFonts w:ascii="Calibri" w:hAnsi="Calibri" w:cs="Arial"/>
                <w:bCs/>
              </w:rPr>
              <w:t xml:space="preserve">230 mm </w:t>
            </w:r>
            <w:r w:rsidRPr="00D4544C">
              <w:rPr>
                <w:rFonts w:ascii="Calibri" w:hAnsi="Calibri" w:cs="Arial"/>
              </w:rPr>
              <w:t xml:space="preserve">(largura x altura) </w:t>
            </w:r>
          </w:p>
          <w:p w14:paraId="53E6E2F8" w14:textId="77777777" w:rsidR="00117ADC" w:rsidRPr="00D4544C" w:rsidRDefault="00117ADC" w:rsidP="00117ADC">
            <w:pPr>
              <w:spacing w:line="276" w:lineRule="auto"/>
              <w:jc w:val="both"/>
              <w:rPr>
                <w:rFonts w:ascii="Calibri" w:hAnsi="Calibri" w:cs="Arial"/>
                <w:b/>
              </w:rPr>
            </w:pPr>
          </w:p>
          <w:p w14:paraId="5B9E2234" w14:textId="77777777" w:rsidR="00117ADC" w:rsidRPr="00D4544C" w:rsidRDefault="00117ADC" w:rsidP="00117ADC">
            <w:pPr>
              <w:spacing w:line="276" w:lineRule="auto"/>
              <w:jc w:val="both"/>
              <w:rPr>
                <w:rFonts w:ascii="Calibri" w:hAnsi="Calibri" w:cs="Arial"/>
              </w:rPr>
            </w:pPr>
            <w:r w:rsidRPr="00D4544C">
              <w:rPr>
                <w:rFonts w:ascii="Calibri" w:hAnsi="Calibri" w:cs="Arial"/>
              </w:rPr>
              <w:t>FORMATO ABERTO</w:t>
            </w:r>
          </w:p>
          <w:p w14:paraId="5C930420" w14:textId="77777777" w:rsidR="00117ADC" w:rsidRPr="00D4544C" w:rsidRDefault="00117ADC" w:rsidP="00117ADC">
            <w:pPr>
              <w:spacing w:line="276" w:lineRule="auto"/>
              <w:jc w:val="both"/>
              <w:rPr>
                <w:rFonts w:ascii="Calibri" w:hAnsi="Calibri" w:cs="Arial"/>
              </w:rPr>
            </w:pPr>
            <w:r w:rsidRPr="00D4544C">
              <w:rPr>
                <w:rFonts w:ascii="Calibri" w:hAnsi="Calibri" w:cs="Arial"/>
                <w:bCs/>
              </w:rPr>
              <w:t>310</w:t>
            </w:r>
            <w:r>
              <w:rPr>
                <w:rFonts w:ascii="Calibri" w:hAnsi="Calibri" w:cs="Arial"/>
                <w:bCs/>
              </w:rPr>
              <w:t xml:space="preserve"> </w:t>
            </w:r>
            <w:r w:rsidRPr="00D4544C">
              <w:rPr>
                <w:rFonts w:ascii="Calibri" w:hAnsi="Calibri" w:cs="Arial"/>
                <w:bCs/>
              </w:rPr>
              <w:t>x</w:t>
            </w:r>
            <w:r>
              <w:rPr>
                <w:rFonts w:ascii="Calibri" w:hAnsi="Calibri" w:cs="Arial"/>
                <w:bCs/>
              </w:rPr>
              <w:t xml:space="preserve"> </w:t>
            </w:r>
            <w:r w:rsidRPr="00D4544C">
              <w:rPr>
                <w:rFonts w:ascii="Calibri" w:hAnsi="Calibri" w:cs="Arial"/>
                <w:bCs/>
              </w:rPr>
              <w:t xml:space="preserve">230 mm </w:t>
            </w:r>
            <w:r w:rsidRPr="00D4544C">
              <w:rPr>
                <w:rFonts w:ascii="Calibri" w:hAnsi="Calibri" w:cs="Arial"/>
              </w:rPr>
              <w:t>(largura x altura)</w:t>
            </w:r>
          </w:p>
          <w:p w14:paraId="0F12144C" w14:textId="77777777" w:rsidR="00117ADC" w:rsidRPr="00D4544C" w:rsidRDefault="00117ADC" w:rsidP="00117ADC">
            <w:pPr>
              <w:spacing w:line="276" w:lineRule="auto"/>
              <w:jc w:val="both"/>
              <w:rPr>
                <w:rFonts w:ascii="Calibri" w:hAnsi="Calibri" w:cs="Arial"/>
              </w:rPr>
            </w:pPr>
            <w:r w:rsidRPr="00D4544C">
              <w:rPr>
                <w:rFonts w:ascii="Calibri" w:hAnsi="Calibri" w:cs="Arial"/>
              </w:rPr>
              <w:t>IMPRESSÃO</w:t>
            </w:r>
          </w:p>
          <w:p w14:paraId="43A164D3" w14:textId="77777777" w:rsidR="00117ADC" w:rsidRPr="00D4544C" w:rsidRDefault="00117ADC" w:rsidP="00117ADC">
            <w:pPr>
              <w:spacing w:line="276" w:lineRule="auto"/>
              <w:jc w:val="both"/>
              <w:rPr>
                <w:rFonts w:ascii="Calibri" w:hAnsi="Calibri" w:cs="Arial"/>
              </w:rPr>
            </w:pPr>
            <w:r w:rsidRPr="00D4544C">
              <w:rPr>
                <w:rFonts w:ascii="Calibri" w:hAnsi="Calibri" w:cs="Arial"/>
              </w:rPr>
              <w:t>1 x 1 (Preto)</w:t>
            </w:r>
          </w:p>
          <w:p w14:paraId="21A5DBDB" w14:textId="77777777" w:rsidR="00117ADC" w:rsidRPr="00D4544C" w:rsidRDefault="00117ADC" w:rsidP="00117ADC">
            <w:pPr>
              <w:spacing w:line="276" w:lineRule="auto"/>
              <w:jc w:val="both"/>
              <w:rPr>
                <w:rFonts w:ascii="Calibri" w:hAnsi="Calibri" w:cs="Arial"/>
              </w:rPr>
            </w:pPr>
            <w:r w:rsidRPr="00D4544C">
              <w:rPr>
                <w:rFonts w:ascii="Calibri" w:hAnsi="Calibri" w:cs="Arial"/>
              </w:rPr>
              <w:t>PAPEL DO MIOLO</w:t>
            </w:r>
          </w:p>
          <w:p w14:paraId="72F014EE" w14:textId="77777777" w:rsidR="00117ADC" w:rsidRPr="00D4544C" w:rsidRDefault="00117ADC" w:rsidP="00117ADC">
            <w:pPr>
              <w:spacing w:line="276" w:lineRule="auto"/>
              <w:jc w:val="both"/>
              <w:rPr>
                <w:rFonts w:ascii="Calibri" w:hAnsi="Calibri" w:cs="Arial"/>
              </w:rPr>
            </w:pPr>
            <w:r w:rsidRPr="00D4544C">
              <w:rPr>
                <w:rFonts w:ascii="Calibri" w:hAnsi="Calibri" w:cs="Arial"/>
              </w:rPr>
              <w:t xml:space="preserve">Pólen </w:t>
            </w:r>
            <w:proofErr w:type="spellStart"/>
            <w:r>
              <w:rPr>
                <w:rFonts w:ascii="Calibri" w:hAnsi="Calibri" w:cs="Arial"/>
              </w:rPr>
              <w:t>Bold</w:t>
            </w:r>
            <w:proofErr w:type="spellEnd"/>
            <w:r w:rsidRPr="00D4544C">
              <w:rPr>
                <w:rFonts w:ascii="Calibri" w:hAnsi="Calibri" w:cs="Arial"/>
              </w:rPr>
              <w:t xml:space="preserve"> 90 g/m² (Suzano, certificação FSC)</w:t>
            </w:r>
          </w:p>
          <w:p w14:paraId="7F5FED63" w14:textId="77777777" w:rsidR="00117ADC" w:rsidRPr="00D4544C" w:rsidRDefault="00117ADC" w:rsidP="00117ADC">
            <w:pPr>
              <w:spacing w:line="276" w:lineRule="auto"/>
              <w:jc w:val="both"/>
              <w:rPr>
                <w:rFonts w:ascii="Calibri" w:hAnsi="Calibri" w:cs="Arial"/>
              </w:rPr>
            </w:pPr>
            <w:r w:rsidRPr="00D4544C">
              <w:rPr>
                <w:rFonts w:ascii="Calibri" w:hAnsi="Calibri" w:cs="Arial"/>
              </w:rPr>
              <w:t>NÚMERO DE PÁGINAS</w:t>
            </w:r>
          </w:p>
          <w:p w14:paraId="1E22E3C8" w14:textId="77777777" w:rsidR="00117ADC" w:rsidRPr="00D4544C" w:rsidRDefault="00117ADC" w:rsidP="00117ADC">
            <w:pPr>
              <w:spacing w:line="276" w:lineRule="auto"/>
              <w:jc w:val="both"/>
              <w:rPr>
                <w:rFonts w:ascii="Calibri" w:hAnsi="Calibri" w:cs="Arial"/>
              </w:rPr>
            </w:pPr>
            <w:r>
              <w:rPr>
                <w:rFonts w:asciiTheme="minorHAnsi" w:eastAsia="Calibri" w:hAnsiTheme="minorHAnsi" w:cstheme="minorHAnsi"/>
              </w:rPr>
              <w:t>464</w:t>
            </w:r>
            <w:r w:rsidRPr="00164AB9">
              <w:rPr>
                <w:rFonts w:ascii="Verdana" w:eastAsia="Calibri" w:hAnsi="Verdana"/>
                <w:b/>
                <w:color w:val="0070C0"/>
              </w:rPr>
              <w:t xml:space="preserve"> </w:t>
            </w:r>
            <w:r w:rsidRPr="00472205">
              <w:rPr>
                <w:rFonts w:ascii="Calibri" w:eastAsia="Calibri" w:hAnsi="Calibri" w:cs="Calibri"/>
                <w:color w:val="000000"/>
              </w:rPr>
              <w:t>páginas</w:t>
            </w:r>
            <w:r w:rsidRPr="00472205">
              <w:rPr>
                <w:rFonts w:ascii="Calibri" w:hAnsi="Calibri" w:cs="Calibri"/>
              </w:rPr>
              <w:t xml:space="preserve"> </w:t>
            </w:r>
            <w:r w:rsidRPr="00D4544C">
              <w:rPr>
                <w:rFonts w:ascii="Calibri" w:hAnsi="Calibri" w:cs="Arial"/>
              </w:rPr>
              <w:t>(cadernos de 16 páginas)</w:t>
            </w:r>
          </w:p>
          <w:p w14:paraId="3B892A07" w14:textId="77777777" w:rsidR="00117ADC" w:rsidRPr="00D4544C" w:rsidRDefault="00117ADC" w:rsidP="00117ADC">
            <w:pPr>
              <w:spacing w:line="276" w:lineRule="auto"/>
              <w:jc w:val="both"/>
              <w:rPr>
                <w:rFonts w:ascii="Calibri" w:hAnsi="Calibri" w:cs="Arial"/>
              </w:rPr>
            </w:pPr>
            <w:r w:rsidRPr="00D4544C">
              <w:rPr>
                <w:rFonts w:ascii="Calibri" w:hAnsi="Calibri" w:cs="Arial"/>
              </w:rPr>
              <w:t>ACABAMENTO</w:t>
            </w:r>
          </w:p>
          <w:p w14:paraId="181E1521" w14:textId="77777777" w:rsidR="00117ADC" w:rsidRPr="00D4544C" w:rsidRDefault="00117ADC" w:rsidP="00117ADC">
            <w:pPr>
              <w:spacing w:line="276" w:lineRule="auto"/>
              <w:jc w:val="both"/>
              <w:rPr>
                <w:rFonts w:ascii="Calibri" w:hAnsi="Calibri" w:cs="Arial"/>
              </w:rPr>
            </w:pPr>
            <w:r w:rsidRPr="00D4544C">
              <w:rPr>
                <w:rFonts w:ascii="Calibri" w:hAnsi="Calibri" w:cs="Arial"/>
              </w:rPr>
              <w:t>Cadernos alceados, costurados, refilados e colados PUR.</w:t>
            </w:r>
          </w:p>
          <w:p w14:paraId="551D4A82" w14:textId="77777777" w:rsidR="00117ADC" w:rsidRPr="00D4544C" w:rsidRDefault="00117ADC" w:rsidP="00117ADC">
            <w:pPr>
              <w:spacing w:line="276" w:lineRule="auto"/>
              <w:jc w:val="both"/>
              <w:rPr>
                <w:rFonts w:ascii="Calibri" w:hAnsi="Calibri" w:cs="Arial"/>
              </w:rPr>
            </w:pPr>
          </w:p>
          <w:p w14:paraId="5FC04DEB" w14:textId="77777777" w:rsidR="00117ADC" w:rsidRPr="00D4544C" w:rsidRDefault="00117ADC" w:rsidP="00117ADC">
            <w:pPr>
              <w:spacing w:line="276" w:lineRule="auto"/>
              <w:jc w:val="both"/>
              <w:rPr>
                <w:rFonts w:ascii="Calibri" w:hAnsi="Calibri" w:cs="Arial"/>
              </w:rPr>
            </w:pPr>
            <w:r w:rsidRPr="00D4544C">
              <w:rPr>
                <w:rFonts w:ascii="Calibri" w:hAnsi="Calibri" w:cs="Arial"/>
                <w:b/>
              </w:rPr>
              <w:t>CAPA</w:t>
            </w:r>
          </w:p>
          <w:p w14:paraId="6F7A1167" w14:textId="77777777" w:rsidR="00117ADC" w:rsidRPr="00D4544C" w:rsidRDefault="00117ADC" w:rsidP="00117ADC">
            <w:pPr>
              <w:spacing w:line="276" w:lineRule="auto"/>
              <w:jc w:val="both"/>
              <w:rPr>
                <w:rFonts w:ascii="Calibri" w:hAnsi="Calibri" w:cs="Arial"/>
              </w:rPr>
            </w:pPr>
            <w:r w:rsidRPr="00D4544C">
              <w:rPr>
                <w:rFonts w:ascii="Calibri" w:hAnsi="Calibri" w:cs="Arial"/>
              </w:rPr>
              <w:t>FORMATO CAPA DURA</w:t>
            </w:r>
          </w:p>
          <w:p w14:paraId="38FA7EE0" w14:textId="77777777" w:rsidR="00117ADC" w:rsidRPr="00D4544C" w:rsidRDefault="00117ADC" w:rsidP="00117ADC">
            <w:pPr>
              <w:spacing w:line="276" w:lineRule="auto"/>
              <w:jc w:val="both"/>
              <w:rPr>
                <w:rFonts w:ascii="Calibri" w:hAnsi="Calibri" w:cs="Arial"/>
              </w:rPr>
            </w:pPr>
            <w:r w:rsidRPr="00D4544C">
              <w:rPr>
                <w:rFonts w:ascii="Calibri" w:hAnsi="Calibri" w:cs="Arial"/>
              </w:rPr>
              <w:t>159 x 236 (largura x altura) » 155 + 4 mm para fora / 230 + 3 mm acima + 3 mm abaixo «</w:t>
            </w:r>
          </w:p>
          <w:p w14:paraId="7CE224EC" w14:textId="77777777" w:rsidR="00117ADC" w:rsidRPr="00D4544C" w:rsidRDefault="00117ADC" w:rsidP="00117ADC">
            <w:pPr>
              <w:spacing w:line="276" w:lineRule="auto"/>
              <w:jc w:val="both"/>
              <w:rPr>
                <w:rFonts w:ascii="Calibri" w:hAnsi="Calibri" w:cs="Arial"/>
                <w:b/>
              </w:rPr>
            </w:pPr>
            <w:r w:rsidRPr="00D4544C">
              <w:rPr>
                <w:rFonts w:ascii="Calibri" w:hAnsi="Calibri" w:cs="Arial"/>
              </w:rPr>
              <w:t>Reforço da capa (sem impressão) em papelão 1.320 g/m²</w:t>
            </w:r>
          </w:p>
          <w:p w14:paraId="0AAF71DE" w14:textId="77777777" w:rsidR="00117ADC" w:rsidRPr="00D4544C" w:rsidRDefault="00117ADC" w:rsidP="00117ADC">
            <w:pPr>
              <w:spacing w:line="276" w:lineRule="auto"/>
              <w:jc w:val="both"/>
              <w:rPr>
                <w:rFonts w:ascii="Calibri" w:hAnsi="Calibri" w:cs="Arial"/>
              </w:rPr>
            </w:pPr>
            <w:r w:rsidRPr="00D4544C">
              <w:rPr>
                <w:rFonts w:ascii="Calibri" w:hAnsi="Calibri" w:cs="Arial"/>
              </w:rPr>
              <w:lastRenderedPageBreak/>
              <w:t>LOMBADA DETALHAMENTO</w:t>
            </w:r>
          </w:p>
          <w:p w14:paraId="07AFF624" w14:textId="77777777" w:rsidR="00117ADC" w:rsidRPr="00D4544C" w:rsidRDefault="00117ADC" w:rsidP="00117ADC">
            <w:pPr>
              <w:spacing w:line="276" w:lineRule="auto"/>
              <w:jc w:val="both"/>
              <w:rPr>
                <w:rFonts w:ascii="Calibri" w:hAnsi="Calibri" w:cs="Arial"/>
              </w:rPr>
            </w:pPr>
            <w:r w:rsidRPr="00D4544C">
              <w:rPr>
                <w:rFonts w:ascii="Calibri" w:hAnsi="Calibri" w:cs="Arial"/>
              </w:rPr>
              <w:t>Reforço de lombada em papelão de 1.320 g/m² (não colada ao miolo), arredondada.</w:t>
            </w:r>
          </w:p>
          <w:p w14:paraId="0482882A" w14:textId="77777777" w:rsidR="00117ADC" w:rsidRPr="00D4544C" w:rsidRDefault="00117ADC" w:rsidP="00117ADC">
            <w:pPr>
              <w:spacing w:line="276" w:lineRule="auto"/>
              <w:jc w:val="both"/>
              <w:rPr>
                <w:rFonts w:ascii="Calibri" w:hAnsi="Calibri" w:cs="Arial"/>
              </w:rPr>
            </w:pPr>
            <w:r w:rsidRPr="00D4544C">
              <w:rPr>
                <w:rFonts w:ascii="Calibri" w:hAnsi="Calibri" w:cs="Arial"/>
              </w:rPr>
              <w:t>IMPRESSÃO</w:t>
            </w:r>
          </w:p>
          <w:p w14:paraId="1EAE78DE" w14:textId="77777777" w:rsidR="00117ADC" w:rsidRPr="00D4544C" w:rsidRDefault="00117ADC" w:rsidP="00117ADC">
            <w:pPr>
              <w:spacing w:line="276" w:lineRule="auto"/>
              <w:jc w:val="both"/>
              <w:rPr>
                <w:rFonts w:ascii="Calibri" w:hAnsi="Calibri" w:cs="Arial"/>
              </w:rPr>
            </w:pPr>
            <w:r w:rsidRPr="00D4544C">
              <w:rPr>
                <w:rFonts w:ascii="Calibri" w:hAnsi="Calibri" w:cs="Arial"/>
              </w:rPr>
              <w:t xml:space="preserve">Clichê </w:t>
            </w:r>
            <w:proofErr w:type="spellStart"/>
            <w:r w:rsidRPr="00D4544C">
              <w:rPr>
                <w:rFonts w:ascii="Calibri" w:hAnsi="Calibri" w:cs="Arial"/>
                <w:i/>
              </w:rPr>
              <w:t>hotstamping</w:t>
            </w:r>
            <w:proofErr w:type="spellEnd"/>
            <w:r w:rsidRPr="00D4544C">
              <w:rPr>
                <w:rFonts w:ascii="Calibri" w:hAnsi="Calibri" w:cs="Arial"/>
                <w:i/>
              </w:rPr>
              <w:t xml:space="preserve"> </w:t>
            </w:r>
            <w:r w:rsidRPr="00D4544C">
              <w:rPr>
                <w:rFonts w:ascii="Calibri" w:hAnsi="Calibri" w:cs="Arial"/>
              </w:rPr>
              <w:t xml:space="preserve">cinza chumbo </w:t>
            </w:r>
            <w:r w:rsidRPr="00D4544C">
              <w:rPr>
                <w:rFonts w:ascii="Calibri" w:hAnsi="Calibri" w:cs="Arial"/>
                <w:i/>
              </w:rPr>
              <w:t>(</w:t>
            </w:r>
            <w:proofErr w:type="spellStart"/>
            <w:r w:rsidRPr="00D4544C">
              <w:rPr>
                <w:rFonts w:ascii="Calibri" w:hAnsi="Calibri" w:cs="Arial"/>
                <w:i/>
              </w:rPr>
              <w:t>crown</w:t>
            </w:r>
            <w:proofErr w:type="spellEnd"/>
            <w:r w:rsidRPr="00D4544C">
              <w:rPr>
                <w:rFonts w:ascii="Calibri" w:hAnsi="Calibri" w:cs="Arial"/>
              </w:rPr>
              <w:t xml:space="preserve"> Cor Ref.: 658); NA CAPA: 3 aplicações mínimas; NA LOMBADA: 1 aplicação 200 x 8 mm</w:t>
            </w:r>
          </w:p>
          <w:p w14:paraId="265FACAC" w14:textId="77777777" w:rsidR="00117ADC" w:rsidRPr="00D4544C" w:rsidRDefault="00117ADC" w:rsidP="00117ADC">
            <w:pPr>
              <w:spacing w:line="276" w:lineRule="auto"/>
              <w:jc w:val="both"/>
              <w:rPr>
                <w:rFonts w:ascii="Calibri" w:hAnsi="Calibri" w:cs="Arial"/>
              </w:rPr>
            </w:pPr>
            <w:r w:rsidRPr="00D4544C">
              <w:rPr>
                <w:rFonts w:ascii="Calibri" w:hAnsi="Calibri" w:cs="Arial"/>
              </w:rPr>
              <w:t>REVESTIMENTO</w:t>
            </w:r>
          </w:p>
          <w:p w14:paraId="3F701C06" w14:textId="77777777" w:rsidR="00117ADC" w:rsidRPr="00D4544C" w:rsidRDefault="00117ADC" w:rsidP="00117ADC">
            <w:pPr>
              <w:spacing w:line="276" w:lineRule="auto"/>
              <w:jc w:val="both"/>
              <w:rPr>
                <w:rFonts w:ascii="Calibri" w:hAnsi="Calibri" w:cs="Arial"/>
              </w:rPr>
            </w:pPr>
            <w:r w:rsidRPr="00D4544C">
              <w:rPr>
                <w:rFonts w:ascii="Calibri" w:hAnsi="Calibri" w:cs="Arial"/>
              </w:rPr>
              <w:t xml:space="preserve">Tecido </w:t>
            </w:r>
            <w:proofErr w:type="spellStart"/>
            <w:r w:rsidRPr="00D4544C">
              <w:rPr>
                <w:rFonts w:ascii="Calibri" w:hAnsi="Calibri" w:cs="Arial"/>
              </w:rPr>
              <w:t>Saphir</w:t>
            </w:r>
            <w:proofErr w:type="spellEnd"/>
            <w:r w:rsidRPr="00D4544C">
              <w:rPr>
                <w:rFonts w:ascii="Calibri" w:hAnsi="Calibri" w:cs="Arial"/>
              </w:rPr>
              <w:t xml:space="preserve"> 21751 (cinza claro)</w:t>
            </w:r>
          </w:p>
          <w:p w14:paraId="4AEFEE57" w14:textId="77777777" w:rsidR="00117ADC" w:rsidRPr="00D4544C" w:rsidRDefault="00117ADC" w:rsidP="00117ADC">
            <w:pPr>
              <w:spacing w:line="276" w:lineRule="auto"/>
              <w:jc w:val="both"/>
              <w:rPr>
                <w:rFonts w:ascii="Calibri" w:hAnsi="Calibri" w:cs="Arial"/>
              </w:rPr>
            </w:pPr>
            <w:r w:rsidRPr="00D4544C">
              <w:rPr>
                <w:rFonts w:ascii="Calibri" w:hAnsi="Calibri" w:cs="Arial"/>
              </w:rPr>
              <w:t>ACABAMENTO</w:t>
            </w:r>
          </w:p>
          <w:p w14:paraId="7197697A" w14:textId="77777777" w:rsidR="00117ADC" w:rsidRPr="00D4544C" w:rsidRDefault="00117ADC" w:rsidP="00117ADC">
            <w:pPr>
              <w:spacing w:line="276" w:lineRule="auto"/>
              <w:jc w:val="both"/>
              <w:rPr>
                <w:rFonts w:ascii="Calibri" w:hAnsi="Calibri" w:cs="Arial"/>
              </w:rPr>
            </w:pPr>
            <w:r w:rsidRPr="00D4544C">
              <w:rPr>
                <w:rFonts w:ascii="Calibri" w:hAnsi="Calibri" w:cs="Arial"/>
              </w:rPr>
              <w:t>Empastar no papelão + vinco a 8 mm da lombada.</w:t>
            </w:r>
          </w:p>
          <w:p w14:paraId="58B66069" w14:textId="77777777" w:rsidR="00117ADC" w:rsidRPr="00D4544C" w:rsidRDefault="00117ADC" w:rsidP="00117ADC">
            <w:pPr>
              <w:spacing w:line="276" w:lineRule="auto"/>
              <w:jc w:val="both"/>
              <w:rPr>
                <w:rFonts w:ascii="Calibri" w:hAnsi="Calibri" w:cs="Arial"/>
              </w:rPr>
            </w:pPr>
          </w:p>
          <w:p w14:paraId="679D75FB" w14:textId="77777777" w:rsidR="00117ADC" w:rsidRPr="00D4544C" w:rsidRDefault="00117ADC" w:rsidP="00117ADC">
            <w:pPr>
              <w:spacing w:line="276" w:lineRule="auto"/>
              <w:jc w:val="both"/>
              <w:rPr>
                <w:rFonts w:ascii="Calibri" w:hAnsi="Calibri" w:cs="Arial"/>
              </w:rPr>
            </w:pPr>
            <w:r w:rsidRPr="00D4544C">
              <w:rPr>
                <w:rFonts w:ascii="Calibri" w:hAnsi="Calibri" w:cs="Arial"/>
                <w:b/>
              </w:rPr>
              <w:t>GUARDA</w:t>
            </w:r>
          </w:p>
          <w:p w14:paraId="1EC41639" w14:textId="77777777" w:rsidR="00117ADC" w:rsidRPr="00D4544C" w:rsidRDefault="00117ADC" w:rsidP="00117ADC">
            <w:pPr>
              <w:spacing w:line="276" w:lineRule="auto"/>
              <w:jc w:val="both"/>
              <w:rPr>
                <w:rFonts w:ascii="Calibri" w:hAnsi="Calibri" w:cs="Arial"/>
              </w:rPr>
            </w:pPr>
            <w:r w:rsidRPr="00D4544C">
              <w:rPr>
                <w:rFonts w:ascii="Calibri" w:hAnsi="Calibri" w:cs="Arial"/>
                <w:i/>
              </w:rPr>
              <w:t>Color Plus Los Angeles</w:t>
            </w:r>
            <w:r w:rsidRPr="00D4544C">
              <w:rPr>
                <w:rFonts w:ascii="Calibri" w:hAnsi="Calibri" w:cs="Arial"/>
              </w:rPr>
              <w:t xml:space="preserve"> 180 g/m² (Cinza), sem impressão.</w:t>
            </w:r>
          </w:p>
          <w:p w14:paraId="63953BBB" w14:textId="77777777" w:rsidR="00117ADC" w:rsidRPr="00D4544C" w:rsidRDefault="00117ADC" w:rsidP="00117ADC">
            <w:pPr>
              <w:spacing w:line="276" w:lineRule="auto"/>
              <w:jc w:val="both"/>
              <w:rPr>
                <w:rFonts w:ascii="Calibri" w:hAnsi="Calibri" w:cs="Arial"/>
              </w:rPr>
            </w:pPr>
          </w:p>
          <w:p w14:paraId="6F216985" w14:textId="77777777" w:rsidR="00117ADC" w:rsidRPr="00D4544C" w:rsidRDefault="00117ADC" w:rsidP="00117ADC">
            <w:pPr>
              <w:spacing w:line="276" w:lineRule="auto"/>
              <w:jc w:val="both"/>
              <w:rPr>
                <w:rFonts w:ascii="Calibri" w:hAnsi="Calibri" w:cs="Arial"/>
              </w:rPr>
            </w:pPr>
            <w:r w:rsidRPr="00D4544C">
              <w:rPr>
                <w:rFonts w:ascii="Calibri" w:hAnsi="Calibri" w:cs="Arial"/>
                <w:b/>
              </w:rPr>
              <w:t>SOBRECAPA</w:t>
            </w:r>
          </w:p>
          <w:p w14:paraId="6FDA056E" w14:textId="77777777" w:rsidR="00117ADC" w:rsidRPr="00D4544C" w:rsidRDefault="00117ADC" w:rsidP="00117ADC">
            <w:pPr>
              <w:spacing w:line="276" w:lineRule="auto"/>
              <w:jc w:val="both"/>
              <w:rPr>
                <w:rFonts w:ascii="Calibri" w:hAnsi="Calibri" w:cs="Arial"/>
              </w:rPr>
            </w:pPr>
            <w:r w:rsidRPr="00D4544C">
              <w:rPr>
                <w:rFonts w:ascii="Calibri" w:hAnsi="Calibri" w:cs="Arial"/>
              </w:rPr>
              <w:t>FORMATO ABERTO</w:t>
            </w:r>
          </w:p>
          <w:p w14:paraId="1A0F3F61" w14:textId="77777777" w:rsidR="00117ADC" w:rsidRPr="00D4544C" w:rsidRDefault="00117ADC" w:rsidP="00117ADC">
            <w:pPr>
              <w:spacing w:line="276" w:lineRule="auto"/>
              <w:jc w:val="both"/>
              <w:rPr>
                <w:rFonts w:ascii="Calibri" w:hAnsi="Calibri" w:cs="Arial"/>
              </w:rPr>
            </w:pPr>
            <w:r w:rsidRPr="00D4544C">
              <w:rPr>
                <w:rFonts w:ascii="Calibri" w:hAnsi="Calibri" w:cs="Arial"/>
              </w:rPr>
              <w:t>600 x 180 mm (largura x altura)</w:t>
            </w:r>
          </w:p>
          <w:p w14:paraId="55FF2DCD" w14:textId="77777777" w:rsidR="00117ADC" w:rsidRPr="00D4544C" w:rsidRDefault="00117ADC" w:rsidP="00117ADC">
            <w:pPr>
              <w:spacing w:line="276" w:lineRule="auto"/>
              <w:jc w:val="both"/>
              <w:rPr>
                <w:rFonts w:ascii="Calibri" w:hAnsi="Calibri" w:cs="Arial"/>
              </w:rPr>
            </w:pPr>
            <w:r w:rsidRPr="00D4544C">
              <w:rPr>
                <w:rFonts w:ascii="Calibri" w:hAnsi="Calibri" w:cs="Arial"/>
              </w:rPr>
              <w:t>IMPRESSÃO</w:t>
            </w:r>
          </w:p>
          <w:p w14:paraId="398CE8D7" w14:textId="77777777" w:rsidR="00117ADC" w:rsidRPr="00D4544C" w:rsidRDefault="00117ADC" w:rsidP="00117ADC">
            <w:pPr>
              <w:spacing w:line="276" w:lineRule="auto"/>
              <w:jc w:val="both"/>
              <w:rPr>
                <w:rFonts w:ascii="Calibri" w:hAnsi="Calibri" w:cs="Arial"/>
              </w:rPr>
            </w:pPr>
            <w:r w:rsidRPr="00D4544C">
              <w:rPr>
                <w:rFonts w:ascii="Calibri" w:hAnsi="Calibri" w:cs="Arial"/>
              </w:rPr>
              <w:t>2 x 0 (</w:t>
            </w:r>
            <w:proofErr w:type="spellStart"/>
            <w:r w:rsidRPr="00D4544C">
              <w:rPr>
                <w:rFonts w:ascii="Calibri" w:hAnsi="Calibri" w:cs="Arial"/>
              </w:rPr>
              <w:t>Pantone</w:t>
            </w:r>
            <w:proofErr w:type="spellEnd"/>
            <w:r w:rsidRPr="00D4544C">
              <w:rPr>
                <w:rFonts w:ascii="Calibri" w:hAnsi="Calibri" w:cs="Arial"/>
              </w:rPr>
              <w:t xml:space="preserve"> + Preto)</w:t>
            </w:r>
          </w:p>
          <w:p w14:paraId="6DCD5200" w14:textId="77777777" w:rsidR="00117ADC" w:rsidRPr="00D4544C" w:rsidRDefault="00117ADC" w:rsidP="00117ADC">
            <w:pPr>
              <w:spacing w:line="276" w:lineRule="auto"/>
              <w:jc w:val="both"/>
              <w:rPr>
                <w:rFonts w:ascii="Calibri" w:hAnsi="Calibri" w:cs="Arial"/>
              </w:rPr>
            </w:pPr>
            <w:r w:rsidRPr="00D4544C">
              <w:rPr>
                <w:rFonts w:ascii="Calibri" w:hAnsi="Calibri" w:cs="Arial"/>
              </w:rPr>
              <w:t>PAPEL</w:t>
            </w:r>
          </w:p>
          <w:p w14:paraId="78CFB84B" w14:textId="77777777" w:rsidR="00117ADC" w:rsidRPr="00D4544C" w:rsidRDefault="00117ADC" w:rsidP="00117ADC">
            <w:pPr>
              <w:spacing w:line="276" w:lineRule="auto"/>
              <w:jc w:val="both"/>
              <w:rPr>
                <w:rFonts w:ascii="Calibri" w:hAnsi="Calibri" w:cs="Arial"/>
              </w:rPr>
            </w:pPr>
            <w:proofErr w:type="spellStart"/>
            <w:r w:rsidRPr="00D4544C">
              <w:rPr>
                <w:rFonts w:ascii="Calibri" w:hAnsi="Calibri" w:cs="Arial"/>
              </w:rPr>
              <w:t>Couché</w:t>
            </w:r>
            <w:proofErr w:type="spellEnd"/>
            <w:r w:rsidRPr="00D4544C">
              <w:rPr>
                <w:rFonts w:ascii="Calibri" w:hAnsi="Calibri" w:cs="Arial"/>
              </w:rPr>
              <w:t xml:space="preserve"> Fosco 170 g/m²</w:t>
            </w:r>
          </w:p>
          <w:p w14:paraId="53DDFD78" w14:textId="77777777" w:rsidR="00117ADC" w:rsidRPr="00D4544C" w:rsidRDefault="00117ADC" w:rsidP="00117ADC">
            <w:pPr>
              <w:spacing w:line="276" w:lineRule="auto"/>
              <w:jc w:val="both"/>
              <w:rPr>
                <w:rFonts w:ascii="Calibri" w:hAnsi="Calibri" w:cs="Arial"/>
              </w:rPr>
            </w:pPr>
            <w:r w:rsidRPr="00D4544C">
              <w:rPr>
                <w:rFonts w:ascii="Calibri" w:hAnsi="Calibri" w:cs="Arial"/>
              </w:rPr>
              <w:t>ACABAMENTO</w:t>
            </w:r>
          </w:p>
          <w:p w14:paraId="0651D7EA" w14:textId="77777777" w:rsidR="00117ADC" w:rsidRPr="00D4544C" w:rsidRDefault="00117ADC" w:rsidP="00117ADC">
            <w:pPr>
              <w:spacing w:line="276" w:lineRule="auto"/>
              <w:jc w:val="both"/>
              <w:rPr>
                <w:rFonts w:ascii="Calibri" w:hAnsi="Calibri" w:cs="Arial"/>
              </w:rPr>
            </w:pPr>
            <w:r w:rsidRPr="00D4544C">
              <w:rPr>
                <w:rFonts w:ascii="Calibri" w:hAnsi="Calibri" w:cs="Arial"/>
              </w:rPr>
              <w:t>Dois vincos verticais. Laminação Fosca BOPP na frente + aplicação de verniz UV localizado brilhante na frente (área de aplicação aproximada: 105 x 3 mm). Refile.</w:t>
            </w:r>
          </w:p>
          <w:p w14:paraId="0CD4CE07" w14:textId="77777777" w:rsidR="00117ADC" w:rsidRPr="00D4544C" w:rsidRDefault="00117ADC" w:rsidP="00117ADC">
            <w:pPr>
              <w:spacing w:line="276" w:lineRule="auto"/>
              <w:jc w:val="both"/>
              <w:rPr>
                <w:rFonts w:ascii="Calibri" w:hAnsi="Calibri" w:cs="Arial"/>
              </w:rPr>
            </w:pPr>
          </w:p>
          <w:p w14:paraId="5AF0A7DA" w14:textId="77777777" w:rsidR="00117ADC" w:rsidRPr="00D4544C" w:rsidRDefault="00117ADC" w:rsidP="00117ADC">
            <w:pPr>
              <w:spacing w:line="276" w:lineRule="auto"/>
              <w:jc w:val="both"/>
              <w:rPr>
                <w:rFonts w:ascii="Calibri" w:hAnsi="Calibri" w:cs="Arial"/>
              </w:rPr>
            </w:pPr>
            <w:r w:rsidRPr="00D4544C">
              <w:rPr>
                <w:rFonts w:ascii="Calibri" w:hAnsi="Calibri" w:cs="Arial"/>
                <w:b/>
              </w:rPr>
              <w:t>MARCADOR</w:t>
            </w:r>
          </w:p>
          <w:p w14:paraId="5D6430B5" w14:textId="77777777" w:rsidR="00117ADC" w:rsidRPr="00D4544C" w:rsidRDefault="00117ADC" w:rsidP="00117ADC">
            <w:pPr>
              <w:spacing w:line="276" w:lineRule="auto"/>
              <w:jc w:val="both"/>
              <w:rPr>
                <w:rFonts w:ascii="Calibri" w:hAnsi="Calibri" w:cs="Arial"/>
              </w:rPr>
            </w:pPr>
            <w:r w:rsidRPr="00D4544C">
              <w:rPr>
                <w:rFonts w:ascii="Calibri" w:hAnsi="Calibri" w:cs="Arial"/>
              </w:rPr>
              <w:t>Fita de cetim em prata.</w:t>
            </w:r>
          </w:p>
          <w:p w14:paraId="67AD79C6" w14:textId="77777777" w:rsidR="00117ADC" w:rsidRPr="00D4544C" w:rsidRDefault="00117ADC" w:rsidP="00117ADC">
            <w:pPr>
              <w:spacing w:line="276" w:lineRule="auto"/>
              <w:jc w:val="both"/>
              <w:rPr>
                <w:rFonts w:ascii="Calibri" w:hAnsi="Calibri" w:cs="Arial"/>
              </w:rPr>
            </w:pPr>
          </w:p>
          <w:p w14:paraId="0525A1F6" w14:textId="77777777" w:rsidR="00117ADC" w:rsidRPr="00D4544C" w:rsidRDefault="00117ADC" w:rsidP="00117ADC">
            <w:pPr>
              <w:spacing w:line="276" w:lineRule="auto"/>
              <w:jc w:val="both"/>
              <w:rPr>
                <w:rFonts w:ascii="Calibri" w:hAnsi="Calibri" w:cs="Arial"/>
              </w:rPr>
            </w:pPr>
            <w:r w:rsidRPr="00D4544C">
              <w:rPr>
                <w:rFonts w:ascii="Calibri" w:hAnsi="Calibri" w:cs="Arial"/>
                <w:b/>
              </w:rPr>
              <w:t>EMBALAGEM</w:t>
            </w:r>
          </w:p>
          <w:p w14:paraId="0FC3059B" w14:textId="77777777" w:rsidR="00117ADC" w:rsidRPr="00D4544C" w:rsidRDefault="00117ADC" w:rsidP="00117ADC">
            <w:pPr>
              <w:spacing w:line="276" w:lineRule="auto"/>
              <w:jc w:val="both"/>
              <w:rPr>
                <w:rFonts w:ascii="Calibri" w:hAnsi="Calibri" w:cs="Arial"/>
                <w:b/>
              </w:rPr>
            </w:pPr>
            <w:proofErr w:type="spellStart"/>
            <w:r w:rsidRPr="00D4544C">
              <w:rPr>
                <w:rFonts w:ascii="Calibri" w:hAnsi="Calibri" w:cs="Arial"/>
                <w:i/>
              </w:rPr>
              <w:t>Shrink</w:t>
            </w:r>
            <w:proofErr w:type="spellEnd"/>
            <w:r w:rsidRPr="00D4544C">
              <w:rPr>
                <w:rFonts w:ascii="Calibri" w:hAnsi="Calibri" w:cs="Arial"/>
                <w:i/>
              </w:rPr>
              <w:t xml:space="preserve"> </w:t>
            </w:r>
            <w:r w:rsidRPr="00D4544C">
              <w:rPr>
                <w:rFonts w:ascii="Calibri" w:hAnsi="Calibri" w:cs="Arial"/>
              </w:rPr>
              <w:t>individual e pacotes de 5 unidades.</w:t>
            </w:r>
          </w:p>
          <w:p w14:paraId="5983AF69" w14:textId="77777777" w:rsidR="00117ADC" w:rsidRPr="00117ADC" w:rsidRDefault="00117ADC" w:rsidP="00DB206B">
            <w:pPr>
              <w:autoSpaceDE w:val="0"/>
              <w:spacing w:after="120" w:line="276" w:lineRule="auto"/>
              <w:jc w:val="both"/>
              <w:rPr>
                <w:rFonts w:cs="Arial"/>
                <w:color w:val="FF0000"/>
                <w:szCs w:val="20"/>
              </w:rPr>
            </w:pPr>
          </w:p>
        </w:tc>
      </w:tr>
      <w:tr w:rsidR="00117ADC" w14:paraId="74B27528" w14:textId="77777777" w:rsidTr="00EB67F7">
        <w:trPr>
          <w:jc w:val="center"/>
        </w:trPr>
        <w:tc>
          <w:tcPr>
            <w:tcW w:w="985" w:type="dxa"/>
          </w:tcPr>
          <w:p w14:paraId="7D7E8AFD" w14:textId="17025896" w:rsidR="00117ADC" w:rsidRDefault="00117ADC" w:rsidP="00DB206B">
            <w:pPr>
              <w:autoSpaceDE w:val="0"/>
              <w:spacing w:after="120" w:line="276" w:lineRule="auto"/>
              <w:jc w:val="both"/>
              <w:rPr>
                <w:rFonts w:cs="Arial"/>
                <w:color w:val="000000"/>
                <w:szCs w:val="20"/>
              </w:rPr>
            </w:pPr>
            <w:r>
              <w:rPr>
                <w:rFonts w:cs="Arial"/>
                <w:color w:val="000000"/>
                <w:szCs w:val="20"/>
              </w:rPr>
              <w:lastRenderedPageBreak/>
              <w:t>02</w:t>
            </w:r>
          </w:p>
        </w:tc>
        <w:tc>
          <w:tcPr>
            <w:tcW w:w="2027" w:type="dxa"/>
          </w:tcPr>
          <w:p w14:paraId="7AA70285" w14:textId="2B0F75C5" w:rsidR="00117ADC" w:rsidRDefault="00B23768" w:rsidP="00DB206B">
            <w:pPr>
              <w:autoSpaceDE w:val="0"/>
              <w:spacing w:after="120" w:line="276" w:lineRule="auto"/>
              <w:jc w:val="both"/>
              <w:rPr>
                <w:rFonts w:cs="Arial"/>
                <w:color w:val="000000"/>
                <w:szCs w:val="20"/>
              </w:rPr>
            </w:pPr>
            <w:r w:rsidRPr="009819D1">
              <w:rPr>
                <w:rFonts w:asciiTheme="minorHAnsi" w:hAnsiTheme="minorHAnsi" w:cstheme="minorHAnsi"/>
                <w:b/>
                <w:i/>
                <w:color w:val="202124"/>
                <w:shd w:val="clear" w:color="auto" w:fill="FFFFFF"/>
              </w:rPr>
              <w:t xml:space="preserve">Sofista - Político </w:t>
            </w:r>
            <w:r w:rsidRPr="00FF2A32">
              <w:rPr>
                <w:rFonts w:asciiTheme="minorHAnsi" w:hAnsiTheme="minorHAnsi" w:cstheme="minorHAnsi"/>
                <w:b/>
                <w:bCs/>
                <w:iCs/>
                <w:color w:val="202124"/>
                <w:shd w:val="clear" w:color="auto" w:fill="FFFFFF"/>
              </w:rPr>
              <w:t>(volume 1</w:t>
            </w:r>
            <w:r>
              <w:rPr>
                <w:rFonts w:asciiTheme="minorHAnsi" w:hAnsiTheme="minorHAnsi" w:cstheme="minorHAnsi"/>
                <w:b/>
                <w:bCs/>
                <w:iCs/>
                <w:color w:val="202124"/>
                <w:shd w:val="clear" w:color="auto" w:fill="FFFFFF"/>
              </w:rPr>
              <w:t>3</w:t>
            </w:r>
            <w:r w:rsidRPr="00FF2A32">
              <w:rPr>
                <w:rFonts w:asciiTheme="minorHAnsi" w:hAnsiTheme="minorHAnsi" w:cstheme="minorHAnsi"/>
                <w:b/>
                <w:bCs/>
                <w:iCs/>
                <w:color w:val="202124"/>
                <w:shd w:val="clear" w:color="auto" w:fill="FFFFFF"/>
              </w:rPr>
              <w:t>)</w:t>
            </w:r>
          </w:p>
        </w:tc>
        <w:tc>
          <w:tcPr>
            <w:tcW w:w="1508" w:type="dxa"/>
          </w:tcPr>
          <w:p w14:paraId="741896D5" w14:textId="4D92EB5D" w:rsidR="00117ADC" w:rsidRDefault="00B23768" w:rsidP="00DB206B">
            <w:pPr>
              <w:autoSpaceDE w:val="0"/>
              <w:spacing w:after="120" w:line="276" w:lineRule="auto"/>
              <w:jc w:val="both"/>
              <w:rPr>
                <w:rFonts w:cs="Arial"/>
                <w:color w:val="000000"/>
                <w:szCs w:val="20"/>
              </w:rPr>
            </w:pPr>
            <w:proofErr w:type="spellStart"/>
            <w:r>
              <w:rPr>
                <w:rFonts w:cs="Arial"/>
                <w:color w:val="000000"/>
                <w:szCs w:val="20"/>
              </w:rPr>
              <w:t>Und</w:t>
            </w:r>
            <w:proofErr w:type="spellEnd"/>
            <w:r>
              <w:rPr>
                <w:rFonts w:cs="Arial"/>
                <w:color w:val="000000"/>
                <w:szCs w:val="20"/>
              </w:rPr>
              <w:t xml:space="preserve">. </w:t>
            </w:r>
          </w:p>
        </w:tc>
        <w:tc>
          <w:tcPr>
            <w:tcW w:w="1528" w:type="dxa"/>
          </w:tcPr>
          <w:p w14:paraId="6E5F6695" w14:textId="459AAEF6" w:rsidR="00117ADC" w:rsidRDefault="00117ADC" w:rsidP="00DB206B">
            <w:pPr>
              <w:autoSpaceDE w:val="0"/>
              <w:spacing w:after="120" w:line="276" w:lineRule="auto"/>
              <w:jc w:val="both"/>
              <w:rPr>
                <w:rFonts w:cs="Arial"/>
                <w:color w:val="000000"/>
                <w:szCs w:val="20"/>
              </w:rPr>
            </w:pPr>
            <w:r>
              <w:rPr>
                <w:rFonts w:ascii="Calibri" w:hAnsi="Calibri" w:cs="Arial"/>
                <w:b/>
              </w:rPr>
              <w:t>3.500</w:t>
            </w:r>
            <w:r w:rsidRPr="00D4544C">
              <w:rPr>
                <w:rFonts w:ascii="Calibri" w:hAnsi="Calibri" w:cs="Arial"/>
                <w:b/>
              </w:rPr>
              <w:t xml:space="preserve"> exemplares</w:t>
            </w:r>
          </w:p>
        </w:tc>
        <w:tc>
          <w:tcPr>
            <w:tcW w:w="1506" w:type="dxa"/>
          </w:tcPr>
          <w:p w14:paraId="5CEF500C" w14:textId="1714E8DD" w:rsidR="00117ADC" w:rsidRPr="00041B48" w:rsidRDefault="00F91F0F" w:rsidP="00DB206B">
            <w:pPr>
              <w:autoSpaceDE w:val="0"/>
              <w:spacing w:after="120" w:line="276" w:lineRule="auto"/>
              <w:jc w:val="both"/>
              <w:rPr>
                <w:rFonts w:cs="Arial"/>
                <w:szCs w:val="20"/>
              </w:rPr>
            </w:pPr>
            <w:r w:rsidRPr="00041B48">
              <w:rPr>
                <w:rFonts w:cs="Arial"/>
                <w:szCs w:val="20"/>
              </w:rPr>
              <w:t>39,1</w:t>
            </w:r>
            <w:r w:rsidR="00041B48" w:rsidRPr="00041B48">
              <w:rPr>
                <w:rFonts w:cs="Arial"/>
                <w:szCs w:val="20"/>
              </w:rPr>
              <w:t>08</w:t>
            </w:r>
          </w:p>
        </w:tc>
        <w:tc>
          <w:tcPr>
            <w:tcW w:w="1507" w:type="dxa"/>
          </w:tcPr>
          <w:p w14:paraId="63DEC82E" w14:textId="58919EBD" w:rsidR="00117ADC" w:rsidRPr="00041B48" w:rsidRDefault="00F91F0F" w:rsidP="00DB206B">
            <w:pPr>
              <w:autoSpaceDE w:val="0"/>
              <w:spacing w:after="120" w:line="276" w:lineRule="auto"/>
              <w:jc w:val="both"/>
              <w:rPr>
                <w:rFonts w:cs="Arial"/>
                <w:szCs w:val="20"/>
              </w:rPr>
            </w:pPr>
            <w:r w:rsidRPr="00041B48">
              <w:rPr>
                <w:rFonts w:cs="Arial"/>
                <w:szCs w:val="20"/>
              </w:rPr>
              <w:t>136.878,00</w:t>
            </w:r>
          </w:p>
        </w:tc>
      </w:tr>
      <w:tr w:rsidR="00B23768" w14:paraId="100EACBC" w14:textId="77777777" w:rsidTr="00EB67F7">
        <w:trPr>
          <w:jc w:val="center"/>
        </w:trPr>
        <w:tc>
          <w:tcPr>
            <w:tcW w:w="9061" w:type="dxa"/>
            <w:gridSpan w:val="6"/>
          </w:tcPr>
          <w:p w14:paraId="0E177FCA" w14:textId="77777777" w:rsidR="00B23768" w:rsidRPr="00D4544C" w:rsidRDefault="00B23768" w:rsidP="00B23768">
            <w:pPr>
              <w:spacing w:line="276" w:lineRule="auto"/>
              <w:jc w:val="both"/>
              <w:rPr>
                <w:rFonts w:ascii="Calibri" w:hAnsi="Calibri" w:cs="Arial"/>
                <w:b/>
                <w:bCs/>
              </w:rPr>
            </w:pPr>
            <w:r w:rsidRPr="00D4544C">
              <w:rPr>
                <w:rFonts w:ascii="Calibri" w:hAnsi="Calibri" w:cs="Arial"/>
                <w:b/>
                <w:bCs/>
              </w:rPr>
              <w:t>ESPECIFICAÇÕES TÉCNICAS DO LIVRO</w:t>
            </w:r>
          </w:p>
          <w:p w14:paraId="368E30B1" w14:textId="77777777" w:rsidR="00B23768" w:rsidRPr="00D4544C" w:rsidRDefault="00B23768" w:rsidP="00B23768">
            <w:pPr>
              <w:spacing w:line="276" w:lineRule="auto"/>
              <w:jc w:val="both"/>
              <w:rPr>
                <w:rFonts w:ascii="Calibri" w:hAnsi="Calibri" w:cs="Arial"/>
                <w:b/>
                <w:bCs/>
              </w:rPr>
            </w:pPr>
          </w:p>
          <w:p w14:paraId="07EEB4A5" w14:textId="77777777" w:rsidR="00B23768" w:rsidRPr="00D4544C" w:rsidRDefault="00B23768" w:rsidP="00B23768">
            <w:pPr>
              <w:spacing w:line="276" w:lineRule="auto"/>
              <w:jc w:val="both"/>
              <w:rPr>
                <w:rFonts w:ascii="Calibri" w:hAnsi="Calibri" w:cs="Arial"/>
                <w:b/>
                <w:bCs/>
              </w:rPr>
            </w:pPr>
            <w:r w:rsidRPr="00D4544C">
              <w:rPr>
                <w:rFonts w:ascii="Calibri" w:hAnsi="Calibri" w:cs="Arial"/>
                <w:b/>
              </w:rPr>
              <w:t>MIOLO</w:t>
            </w:r>
          </w:p>
          <w:p w14:paraId="6B94D636" w14:textId="77777777" w:rsidR="00B23768" w:rsidRPr="00D4544C" w:rsidRDefault="00B23768" w:rsidP="00B23768">
            <w:pPr>
              <w:spacing w:line="276" w:lineRule="auto"/>
              <w:jc w:val="both"/>
              <w:rPr>
                <w:rFonts w:ascii="Calibri" w:hAnsi="Calibri" w:cs="Arial"/>
              </w:rPr>
            </w:pPr>
            <w:r w:rsidRPr="00D4544C">
              <w:rPr>
                <w:rFonts w:ascii="Calibri" w:hAnsi="Calibri" w:cs="Arial"/>
              </w:rPr>
              <w:t>FORMATO FECHADO</w:t>
            </w:r>
          </w:p>
          <w:p w14:paraId="47EABF44" w14:textId="77777777" w:rsidR="00B23768" w:rsidRPr="00D4544C" w:rsidRDefault="00B23768" w:rsidP="00B23768">
            <w:pPr>
              <w:spacing w:line="276" w:lineRule="auto"/>
              <w:jc w:val="both"/>
              <w:rPr>
                <w:rFonts w:ascii="Calibri" w:hAnsi="Calibri" w:cs="Arial"/>
                <w:b/>
              </w:rPr>
            </w:pPr>
            <w:r w:rsidRPr="00D4544C">
              <w:rPr>
                <w:rFonts w:ascii="Calibri" w:hAnsi="Calibri" w:cs="Arial"/>
                <w:bCs/>
              </w:rPr>
              <w:t>155</w:t>
            </w:r>
            <w:r>
              <w:rPr>
                <w:rFonts w:ascii="Calibri" w:hAnsi="Calibri" w:cs="Arial"/>
                <w:bCs/>
              </w:rPr>
              <w:t xml:space="preserve"> </w:t>
            </w:r>
            <w:r w:rsidRPr="00D4544C">
              <w:rPr>
                <w:rFonts w:ascii="Calibri" w:hAnsi="Calibri" w:cs="Arial"/>
                <w:bCs/>
              </w:rPr>
              <w:t>x</w:t>
            </w:r>
            <w:r>
              <w:rPr>
                <w:rFonts w:ascii="Calibri" w:hAnsi="Calibri" w:cs="Arial"/>
                <w:bCs/>
              </w:rPr>
              <w:t xml:space="preserve"> </w:t>
            </w:r>
            <w:r w:rsidRPr="00D4544C">
              <w:rPr>
                <w:rFonts w:ascii="Calibri" w:hAnsi="Calibri" w:cs="Arial"/>
                <w:bCs/>
              </w:rPr>
              <w:t xml:space="preserve">230 mm </w:t>
            </w:r>
            <w:r w:rsidRPr="00D4544C">
              <w:rPr>
                <w:rFonts w:ascii="Calibri" w:hAnsi="Calibri" w:cs="Arial"/>
              </w:rPr>
              <w:t xml:space="preserve">(largura x altura) </w:t>
            </w:r>
          </w:p>
          <w:p w14:paraId="13B8720A" w14:textId="77777777" w:rsidR="00B23768" w:rsidRPr="00D4544C" w:rsidRDefault="00B23768" w:rsidP="00B23768">
            <w:pPr>
              <w:spacing w:line="276" w:lineRule="auto"/>
              <w:jc w:val="both"/>
              <w:rPr>
                <w:rFonts w:ascii="Calibri" w:hAnsi="Calibri" w:cs="Arial"/>
              </w:rPr>
            </w:pPr>
            <w:r w:rsidRPr="00D4544C">
              <w:rPr>
                <w:rFonts w:ascii="Calibri" w:hAnsi="Calibri" w:cs="Arial"/>
              </w:rPr>
              <w:t>FORMATO ABERTO</w:t>
            </w:r>
          </w:p>
          <w:p w14:paraId="25FBB769" w14:textId="77777777" w:rsidR="00B23768" w:rsidRPr="00D4544C" w:rsidRDefault="00B23768" w:rsidP="00B23768">
            <w:pPr>
              <w:spacing w:line="276" w:lineRule="auto"/>
              <w:jc w:val="both"/>
              <w:rPr>
                <w:rFonts w:ascii="Calibri" w:hAnsi="Calibri" w:cs="Arial"/>
              </w:rPr>
            </w:pPr>
            <w:r w:rsidRPr="00D4544C">
              <w:rPr>
                <w:rFonts w:ascii="Calibri" w:hAnsi="Calibri" w:cs="Arial"/>
                <w:bCs/>
              </w:rPr>
              <w:t xml:space="preserve">310x230 mm </w:t>
            </w:r>
            <w:r w:rsidRPr="00D4544C">
              <w:rPr>
                <w:rFonts w:ascii="Calibri" w:hAnsi="Calibri" w:cs="Arial"/>
              </w:rPr>
              <w:t>(largura x altura)</w:t>
            </w:r>
          </w:p>
          <w:p w14:paraId="44B7FF73" w14:textId="77777777" w:rsidR="00B23768" w:rsidRPr="00D4544C" w:rsidRDefault="00B23768" w:rsidP="00B23768">
            <w:pPr>
              <w:spacing w:line="276" w:lineRule="auto"/>
              <w:jc w:val="both"/>
              <w:rPr>
                <w:rFonts w:ascii="Calibri" w:hAnsi="Calibri" w:cs="Arial"/>
              </w:rPr>
            </w:pPr>
            <w:r w:rsidRPr="00D4544C">
              <w:rPr>
                <w:rFonts w:ascii="Calibri" w:hAnsi="Calibri" w:cs="Arial"/>
              </w:rPr>
              <w:t>IMPRESSÃO</w:t>
            </w:r>
          </w:p>
          <w:p w14:paraId="61CFC37B" w14:textId="77777777" w:rsidR="00B23768" w:rsidRPr="00D4544C" w:rsidRDefault="00B23768" w:rsidP="00B23768">
            <w:pPr>
              <w:spacing w:line="276" w:lineRule="auto"/>
              <w:jc w:val="both"/>
              <w:rPr>
                <w:rFonts w:ascii="Calibri" w:hAnsi="Calibri" w:cs="Arial"/>
              </w:rPr>
            </w:pPr>
            <w:r w:rsidRPr="00D4544C">
              <w:rPr>
                <w:rFonts w:ascii="Calibri" w:hAnsi="Calibri" w:cs="Arial"/>
              </w:rPr>
              <w:t>1 x 1 (Preto)</w:t>
            </w:r>
          </w:p>
          <w:p w14:paraId="7A8B2451" w14:textId="77777777" w:rsidR="00B23768" w:rsidRPr="00D4544C" w:rsidRDefault="00B23768" w:rsidP="00B23768">
            <w:pPr>
              <w:spacing w:line="276" w:lineRule="auto"/>
              <w:jc w:val="both"/>
              <w:rPr>
                <w:rFonts w:ascii="Calibri" w:hAnsi="Calibri" w:cs="Arial"/>
              </w:rPr>
            </w:pPr>
            <w:r w:rsidRPr="00D4544C">
              <w:rPr>
                <w:rFonts w:ascii="Calibri" w:hAnsi="Calibri" w:cs="Arial"/>
              </w:rPr>
              <w:t>PAPEL DO MIOLO</w:t>
            </w:r>
          </w:p>
          <w:p w14:paraId="46FD2113" w14:textId="77777777" w:rsidR="00B23768" w:rsidRPr="00D4544C" w:rsidRDefault="00B23768" w:rsidP="00B23768">
            <w:pPr>
              <w:spacing w:line="276" w:lineRule="auto"/>
              <w:jc w:val="both"/>
              <w:rPr>
                <w:rFonts w:ascii="Calibri" w:hAnsi="Calibri" w:cs="Arial"/>
              </w:rPr>
            </w:pPr>
            <w:r w:rsidRPr="00D4544C">
              <w:rPr>
                <w:rFonts w:ascii="Calibri" w:hAnsi="Calibri" w:cs="Arial"/>
              </w:rPr>
              <w:t xml:space="preserve">Pólen </w:t>
            </w:r>
            <w:proofErr w:type="spellStart"/>
            <w:r w:rsidRPr="00D4544C">
              <w:rPr>
                <w:rFonts w:ascii="Calibri" w:hAnsi="Calibri" w:cs="Arial"/>
              </w:rPr>
              <w:t>Bold</w:t>
            </w:r>
            <w:proofErr w:type="spellEnd"/>
            <w:r w:rsidRPr="00D4544C">
              <w:rPr>
                <w:rFonts w:ascii="Calibri" w:hAnsi="Calibri" w:cs="Arial"/>
              </w:rPr>
              <w:t xml:space="preserve"> 90 g/m² (Suzano, certificação FSC)</w:t>
            </w:r>
          </w:p>
          <w:p w14:paraId="77EAB43C" w14:textId="77777777" w:rsidR="00B23768" w:rsidRDefault="00B23768" w:rsidP="00B23768">
            <w:pPr>
              <w:spacing w:line="276" w:lineRule="auto"/>
              <w:jc w:val="both"/>
              <w:rPr>
                <w:rFonts w:ascii="Calibri" w:hAnsi="Calibri" w:cs="Arial"/>
              </w:rPr>
            </w:pPr>
          </w:p>
          <w:p w14:paraId="021155F1" w14:textId="77777777" w:rsidR="00B23768" w:rsidRPr="00D4544C" w:rsidRDefault="00B23768" w:rsidP="00B23768">
            <w:pPr>
              <w:spacing w:line="276" w:lineRule="auto"/>
              <w:jc w:val="both"/>
              <w:rPr>
                <w:rFonts w:ascii="Calibri" w:hAnsi="Calibri" w:cs="Arial"/>
              </w:rPr>
            </w:pPr>
            <w:r w:rsidRPr="00D4544C">
              <w:rPr>
                <w:rFonts w:ascii="Calibri" w:hAnsi="Calibri" w:cs="Arial"/>
              </w:rPr>
              <w:t>NÚMERO DE PÁGINAS</w:t>
            </w:r>
          </w:p>
          <w:p w14:paraId="6E1AA0A4" w14:textId="77777777" w:rsidR="00B23768" w:rsidRPr="00D4544C" w:rsidRDefault="00B23768" w:rsidP="00B23768">
            <w:pPr>
              <w:spacing w:line="276" w:lineRule="auto"/>
              <w:jc w:val="both"/>
              <w:rPr>
                <w:rFonts w:ascii="Calibri" w:hAnsi="Calibri" w:cs="Arial"/>
              </w:rPr>
            </w:pPr>
            <w:r>
              <w:rPr>
                <w:rFonts w:asciiTheme="minorHAnsi" w:eastAsia="Calibri" w:hAnsiTheme="minorHAnsi" w:cstheme="minorHAnsi"/>
              </w:rPr>
              <w:t>374</w:t>
            </w:r>
            <w:r w:rsidRPr="009A7ED0">
              <w:rPr>
                <w:rFonts w:ascii="Calibri" w:hAnsi="Calibri"/>
                <w:b/>
                <w:color w:val="E658DE"/>
              </w:rPr>
              <w:t xml:space="preserve"> </w:t>
            </w:r>
            <w:r w:rsidRPr="00D4544C">
              <w:rPr>
                <w:rFonts w:ascii="Calibri" w:hAnsi="Calibri" w:cs="Arial"/>
              </w:rPr>
              <w:t>(cadernos de 16 páginas)</w:t>
            </w:r>
          </w:p>
          <w:p w14:paraId="0E91A639" w14:textId="77777777" w:rsidR="00B23768" w:rsidRPr="00D4544C" w:rsidRDefault="00B23768" w:rsidP="00B23768">
            <w:pPr>
              <w:spacing w:line="276" w:lineRule="auto"/>
              <w:jc w:val="both"/>
              <w:rPr>
                <w:rFonts w:ascii="Calibri" w:hAnsi="Calibri" w:cs="Arial"/>
              </w:rPr>
            </w:pPr>
            <w:r w:rsidRPr="00D4544C">
              <w:rPr>
                <w:rFonts w:ascii="Calibri" w:hAnsi="Calibri" w:cs="Arial"/>
              </w:rPr>
              <w:t>ACABAMENTO</w:t>
            </w:r>
          </w:p>
          <w:p w14:paraId="04A29FD1" w14:textId="77777777" w:rsidR="00B23768" w:rsidRPr="00D4544C" w:rsidRDefault="00B23768" w:rsidP="00B23768">
            <w:pPr>
              <w:spacing w:line="276" w:lineRule="auto"/>
              <w:jc w:val="both"/>
              <w:rPr>
                <w:rFonts w:ascii="Calibri" w:hAnsi="Calibri" w:cs="Arial"/>
              </w:rPr>
            </w:pPr>
            <w:r w:rsidRPr="00D4544C">
              <w:rPr>
                <w:rFonts w:ascii="Calibri" w:hAnsi="Calibri" w:cs="Arial"/>
              </w:rPr>
              <w:t>Cadernos alceados, costurados, refilados e colados PUR.</w:t>
            </w:r>
          </w:p>
          <w:p w14:paraId="6DD9D6DC" w14:textId="77777777" w:rsidR="00B23768" w:rsidRPr="00D4544C" w:rsidRDefault="00B23768" w:rsidP="00B23768">
            <w:pPr>
              <w:spacing w:line="276" w:lineRule="auto"/>
              <w:jc w:val="both"/>
              <w:rPr>
                <w:rFonts w:ascii="Calibri" w:hAnsi="Calibri" w:cs="Arial"/>
              </w:rPr>
            </w:pPr>
          </w:p>
          <w:p w14:paraId="5914B021" w14:textId="77777777" w:rsidR="00B23768" w:rsidRPr="00D4544C" w:rsidRDefault="00B23768" w:rsidP="00B23768">
            <w:pPr>
              <w:spacing w:line="276" w:lineRule="auto"/>
              <w:jc w:val="both"/>
              <w:rPr>
                <w:rFonts w:ascii="Calibri" w:hAnsi="Calibri" w:cs="Arial"/>
              </w:rPr>
            </w:pPr>
            <w:r w:rsidRPr="00D4544C">
              <w:rPr>
                <w:rFonts w:ascii="Calibri" w:hAnsi="Calibri" w:cs="Arial"/>
                <w:b/>
              </w:rPr>
              <w:t>CAPA</w:t>
            </w:r>
          </w:p>
          <w:p w14:paraId="09B5C5B9" w14:textId="77777777" w:rsidR="00B23768" w:rsidRPr="00D4544C" w:rsidRDefault="00B23768" w:rsidP="00B23768">
            <w:pPr>
              <w:spacing w:line="276" w:lineRule="auto"/>
              <w:jc w:val="both"/>
              <w:rPr>
                <w:rFonts w:ascii="Calibri" w:hAnsi="Calibri" w:cs="Arial"/>
              </w:rPr>
            </w:pPr>
            <w:r w:rsidRPr="00D4544C">
              <w:rPr>
                <w:rFonts w:ascii="Calibri" w:hAnsi="Calibri" w:cs="Arial"/>
              </w:rPr>
              <w:t>FORMATO CAPA DURA</w:t>
            </w:r>
          </w:p>
          <w:p w14:paraId="1D6EF49E" w14:textId="77777777" w:rsidR="00B23768" w:rsidRPr="00D4544C" w:rsidRDefault="00B23768" w:rsidP="00B23768">
            <w:pPr>
              <w:spacing w:line="276" w:lineRule="auto"/>
              <w:jc w:val="both"/>
              <w:rPr>
                <w:rFonts w:ascii="Calibri" w:hAnsi="Calibri" w:cs="Arial"/>
              </w:rPr>
            </w:pPr>
            <w:r w:rsidRPr="00D4544C">
              <w:rPr>
                <w:rFonts w:ascii="Calibri" w:hAnsi="Calibri" w:cs="Arial"/>
              </w:rPr>
              <w:t>159 x 236 (largura x altura) » 155 + 4 mm para fora / 230 + 3 mm acima + 3 mm abaixo «</w:t>
            </w:r>
          </w:p>
          <w:p w14:paraId="44AB23E5" w14:textId="77777777" w:rsidR="00B23768" w:rsidRPr="00D4544C" w:rsidRDefault="00B23768" w:rsidP="00B23768">
            <w:pPr>
              <w:spacing w:line="276" w:lineRule="auto"/>
              <w:jc w:val="both"/>
              <w:rPr>
                <w:rFonts w:ascii="Calibri" w:hAnsi="Calibri" w:cs="Arial"/>
                <w:b/>
              </w:rPr>
            </w:pPr>
            <w:r w:rsidRPr="00D4544C">
              <w:rPr>
                <w:rFonts w:ascii="Calibri" w:hAnsi="Calibri" w:cs="Arial"/>
              </w:rPr>
              <w:t>Reforço da capa (sem impressão) em papelão 1.320 g/m²</w:t>
            </w:r>
          </w:p>
          <w:p w14:paraId="748CE181" w14:textId="77777777" w:rsidR="00B23768" w:rsidRPr="00D4544C" w:rsidRDefault="00B23768" w:rsidP="00B23768">
            <w:pPr>
              <w:spacing w:line="276" w:lineRule="auto"/>
              <w:jc w:val="both"/>
              <w:rPr>
                <w:rFonts w:ascii="Calibri" w:hAnsi="Calibri" w:cs="Arial"/>
              </w:rPr>
            </w:pPr>
            <w:r w:rsidRPr="00D4544C">
              <w:rPr>
                <w:rFonts w:ascii="Calibri" w:hAnsi="Calibri" w:cs="Arial"/>
              </w:rPr>
              <w:t>LOMBADA DETALHAMENTO</w:t>
            </w:r>
          </w:p>
          <w:p w14:paraId="5BB3FF7B" w14:textId="77777777" w:rsidR="00B23768" w:rsidRPr="00D4544C" w:rsidRDefault="00B23768" w:rsidP="00B23768">
            <w:pPr>
              <w:spacing w:line="276" w:lineRule="auto"/>
              <w:jc w:val="both"/>
              <w:rPr>
                <w:rFonts w:ascii="Calibri" w:hAnsi="Calibri" w:cs="Arial"/>
              </w:rPr>
            </w:pPr>
            <w:r w:rsidRPr="00D4544C">
              <w:rPr>
                <w:rFonts w:ascii="Calibri" w:hAnsi="Calibri" w:cs="Arial"/>
              </w:rPr>
              <w:t>Reforço de lombada em papelão de 1.320 g/m² (não colada ao miolo), arredondada.</w:t>
            </w:r>
          </w:p>
          <w:p w14:paraId="235D07FF" w14:textId="77777777" w:rsidR="00B23768" w:rsidRPr="00D4544C" w:rsidRDefault="00B23768" w:rsidP="00B23768">
            <w:pPr>
              <w:spacing w:line="276" w:lineRule="auto"/>
              <w:jc w:val="both"/>
              <w:rPr>
                <w:rFonts w:ascii="Calibri" w:hAnsi="Calibri" w:cs="Arial"/>
              </w:rPr>
            </w:pPr>
            <w:r w:rsidRPr="00D4544C">
              <w:rPr>
                <w:rFonts w:ascii="Calibri" w:hAnsi="Calibri" w:cs="Arial"/>
              </w:rPr>
              <w:t>IMPRESSÃO</w:t>
            </w:r>
          </w:p>
          <w:p w14:paraId="43089435" w14:textId="77777777" w:rsidR="00B23768" w:rsidRPr="00D4544C" w:rsidRDefault="00B23768" w:rsidP="00B23768">
            <w:pPr>
              <w:spacing w:line="276" w:lineRule="auto"/>
              <w:jc w:val="both"/>
              <w:rPr>
                <w:rFonts w:ascii="Calibri" w:hAnsi="Calibri" w:cs="Arial"/>
              </w:rPr>
            </w:pPr>
            <w:r w:rsidRPr="00D4544C">
              <w:rPr>
                <w:rFonts w:ascii="Calibri" w:hAnsi="Calibri" w:cs="Arial"/>
              </w:rPr>
              <w:t xml:space="preserve">Clichê </w:t>
            </w:r>
            <w:proofErr w:type="spellStart"/>
            <w:r w:rsidRPr="00D4544C">
              <w:rPr>
                <w:rFonts w:ascii="Calibri" w:hAnsi="Calibri" w:cs="Arial"/>
                <w:i/>
              </w:rPr>
              <w:t>hotstamping</w:t>
            </w:r>
            <w:proofErr w:type="spellEnd"/>
            <w:r w:rsidRPr="00D4544C">
              <w:rPr>
                <w:rFonts w:ascii="Calibri" w:hAnsi="Calibri" w:cs="Arial"/>
              </w:rPr>
              <w:t xml:space="preserve"> cinza chumbo (</w:t>
            </w:r>
            <w:proofErr w:type="spellStart"/>
            <w:r w:rsidRPr="00D4544C">
              <w:rPr>
                <w:rFonts w:ascii="Calibri" w:hAnsi="Calibri" w:cs="Arial"/>
                <w:i/>
              </w:rPr>
              <w:t>crown</w:t>
            </w:r>
            <w:proofErr w:type="spellEnd"/>
            <w:r w:rsidRPr="00D4544C">
              <w:rPr>
                <w:rFonts w:ascii="Calibri" w:hAnsi="Calibri" w:cs="Arial"/>
                <w:i/>
              </w:rPr>
              <w:t xml:space="preserve"> </w:t>
            </w:r>
            <w:r w:rsidRPr="00D4544C">
              <w:rPr>
                <w:rFonts w:ascii="Calibri" w:hAnsi="Calibri" w:cs="Arial"/>
              </w:rPr>
              <w:t>Cor Ref.: 658); NA CAPA: 3 aplicações mínimas; NA LOMBADA: 1 aplicação 200 x 8 mm</w:t>
            </w:r>
          </w:p>
          <w:p w14:paraId="3B2A958A" w14:textId="77777777" w:rsidR="00B23768" w:rsidRPr="00D4544C" w:rsidRDefault="00B23768" w:rsidP="00B23768">
            <w:pPr>
              <w:spacing w:line="276" w:lineRule="auto"/>
              <w:jc w:val="both"/>
              <w:rPr>
                <w:rFonts w:ascii="Calibri" w:hAnsi="Calibri" w:cs="Arial"/>
              </w:rPr>
            </w:pPr>
          </w:p>
          <w:p w14:paraId="6BB79244" w14:textId="77777777" w:rsidR="00B23768" w:rsidRPr="00D4544C" w:rsidRDefault="00B23768" w:rsidP="00B23768">
            <w:pPr>
              <w:spacing w:line="276" w:lineRule="auto"/>
              <w:jc w:val="both"/>
              <w:rPr>
                <w:rFonts w:ascii="Calibri" w:hAnsi="Calibri" w:cs="Arial"/>
              </w:rPr>
            </w:pPr>
            <w:r w:rsidRPr="00D4544C">
              <w:rPr>
                <w:rFonts w:ascii="Calibri" w:hAnsi="Calibri" w:cs="Arial"/>
              </w:rPr>
              <w:t>REVESTIMENTO</w:t>
            </w:r>
          </w:p>
          <w:p w14:paraId="7C733150" w14:textId="77777777" w:rsidR="00B23768" w:rsidRPr="00D4544C" w:rsidRDefault="00B23768" w:rsidP="00B23768">
            <w:pPr>
              <w:spacing w:line="276" w:lineRule="auto"/>
              <w:jc w:val="both"/>
              <w:rPr>
                <w:rFonts w:ascii="Calibri" w:hAnsi="Calibri" w:cs="Arial"/>
              </w:rPr>
            </w:pPr>
            <w:r w:rsidRPr="00D4544C">
              <w:rPr>
                <w:rFonts w:ascii="Calibri" w:hAnsi="Calibri" w:cs="Arial"/>
              </w:rPr>
              <w:t xml:space="preserve">Tecido </w:t>
            </w:r>
            <w:proofErr w:type="spellStart"/>
            <w:r w:rsidRPr="00D4544C">
              <w:rPr>
                <w:rFonts w:ascii="Calibri" w:hAnsi="Calibri" w:cs="Arial"/>
              </w:rPr>
              <w:t>Saphir</w:t>
            </w:r>
            <w:proofErr w:type="spellEnd"/>
            <w:r w:rsidRPr="00D4544C">
              <w:rPr>
                <w:rFonts w:ascii="Calibri" w:hAnsi="Calibri" w:cs="Arial"/>
              </w:rPr>
              <w:t xml:space="preserve"> 21751 (cinza claro)</w:t>
            </w:r>
          </w:p>
          <w:p w14:paraId="6A37B894" w14:textId="77777777" w:rsidR="00B23768" w:rsidRPr="00D4544C" w:rsidRDefault="00B23768" w:rsidP="00B23768">
            <w:pPr>
              <w:spacing w:line="276" w:lineRule="auto"/>
              <w:jc w:val="both"/>
              <w:rPr>
                <w:rFonts w:ascii="Calibri" w:hAnsi="Calibri" w:cs="Arial"/>
              </w:rPr>
            </w:pPr>
            <w:r w:rsidRPr="00D4544C">
              <w:rPr>
                <w:rFonts w:ascii="Calibri" w:hAnsi="Calibri" w:cs="Arial"/>
              </w:rPr>
              <w:t>ACABAMENTO</w:t>
            </w:r>
          </w:p>
          <w:p w14:paraId="76B102F8" w14:textId="77777777" w:rsidR="00B23768" w:rsidRPr="00D4544C" w:rsidRDefault="00B23768" w:rsidP="00B23768">
            <w:pPr>
              <w:spacing w:line="276" w:lineRule="auto"/>
              <w:jc w:val="both"/>
              <w:rPr>
                <w:rFonts w:ascii="Calibri" w:hAnsi="Calibri" w:cs="Arial"/>
              </w:rPr>
            </w:pPr>
            <w:r w:rsidRPr="00D4544C">
              <w:rPr>
                <w:rFonts w:ascii="Calibri" w:hAnsi="Calibri" w:cs="Arial"/>
              </w:rPr>
              <w:t>Empastar no papelão + vinco a 8 mm da lombada.</w:t>
            </w:r>
          </w:p>
          <w:p w14:paraId="7FCBD1EF" w14:textId="77777777" w:rsidR="00B23768" w:rsidRPr="00D4544C" w:rsidRDefault="00B23768" w:rsidP="00B23768">
            <w:pPr>
              <w:spacing w:line="276" w:lineRule="auto"/>
              <w:jc w:val="both"/>
              <w:rPr>
                <w:rFonts w:ascii="Calibri" w:hAnsi="Calibri" w:cs="Arial"/>
              </w:rPr>
            </w:pPr>
          </w:p>
          <w:p w14:paraId="4941C91E" w14:textId="77777777" w:rsidR="00B23768" w:rsidRPr="00D4544C" w:rsidRDefault="00B23768" w:rsidP="00B23768">
            <w:pPr>
              <w:spacing w:line="276" w:lineRule="auto"/>
              <w:jc w:val="both"/>
              <w:rPr>
                <w:rFonts w:ascii="Calibri" w:hAnsi="Calibri" w:cs="Arial"/>
              </w:rPr>
            </w:pPr>
            <w:r w:rsidRPr="00D4544C">
              <w:rPr>
                <w:rFonts w:ascii="Calibri" w:hAnsi="Calibri" w:cs="Arial"/>
                <w:b/>
              </w:rPr>
              <w:t>GUARDA</w:t>
            </w:r>
          </w:p>
          <w:p w14:paraId="7BCD5125" w14:textId="77777777" w:rsidR="00B23768" w:rsidRPr="00D4544C" w:rsidRDefault="00B23768" w:rsidP="00B23768">
            <w:pPr>
              <w:spacing w:line="276" w:lineRule="auto"/>
              <w:jc w:val="both"/>
              <w:rPr>
                <w:rFonts w:ascii="Calibri" w:hAnsi="Calibri" w:cs="Arial"/>
              </w:rPr>
            </w:pPr>
            <w:r w:rsidRPr="00D4544C">
              <w:rPr>
                <w:rFonts w:ascii="Calibri" w:hAnsi="Calibri" w:cs="Arial"/>
                <w:i/>
              </w:rPr>
              <w:t>Color Plus</w:t>
            </w:r>
            <w:r w:rsidRPr="00D4544C">
              <w:rPr>
                <w:rFonts w:ascii="Calibri" w:hAnsi="Calibri" w:cs="Arial"/>
              </w:rPr>
              <w:t xml:space="preserve"> </w:t>
            </w:r>
            <w:r w:rsidRPr="00D4544C">
              <w:rPr>
                <w:rFonts w:ascii="Calibri" w:hAnsi="Calibri" w:cs="Arial"/>
                <w:i/>
              </w:rPr>
              <w:t>Los Angeles</w:t>
            </w:r>
            <w:r w:rsidRPr="00D4544C">
              <w:rPr>
                <w:rFonts w:ascii="Calibri" w:hAnsi="Calibri" w:cs="Arial"/>
              </w:rPr>
              <w:t xml:space="preserve"> 180 g/m² (Cinza), sem impressão.</w:t>
            </w:r>
          </w:p>
          <w:p w14:paraId="0EAF0310" w14:textId="77777777" w:rsidR="00B23768" w:rsidRPr="00D4544C" w:rsidRDefault="00B23768" w:rsidP="00B23768">
            <w:pPr>
              <w:spacing w:line="276" w:lineRule="auto"/>
              <w:jc w:val="both"/>
              <w:rPr>
                <w:rFonts w:ascii="Calibri" w:hAnsi="Calibri" w:cs="Arial"/>
              </w:rPr>
            </w:pPr>
          </w:p>
          <w:p w14:paraId="6B1531C9" w14:textId="77777777" w:rsidR="00B23768" w:rsidRPr="00D4544C" w:rsidRDefault="00B23768" w:rsidP="00B23768">
            <w:pPr>
              <w:spacing w:line="276" w:lineRule="auto"/>
              <w:jc w:val="both"/>
              <w:rPr>
                <w:rFonts w:ascii="Calibri" w:hAnsi="Calibri" w:cs="Arial"/>
              </w:rPr>
            </w:pPr>
            <w:r w:rsidRPr="00D4544C">
              <w:rPr>
                <w:rFonts w:ascii="Calibri" w:hAnsi="Calibri" w:cs="Arial"/>
                <w:b/>
              </w:rPr>
              <w:t>SOBRECAPA</w:t>
            </w:r>
          </w:p>
          <w:p w14:paraId="2723D5F8" w14:textId="77777777" w:rsidR="00B23768" w:rsidRPr="00D4544C" w:rsidRDefault="00B23768" w:rsidP="00B23768">
            <w:pPr>
              <w:spacing w:line="276" w:lineRule="auto"/>
              <w:jc w:val="both"/>
              <w:rPr>
                <w:rFonts w:ascii="Calibri" w:hAnsi="Calibri" w:cs="Arial"/>
              </w:rPr>
            </w:pPr>
            <w:r w:rsidRPr="00D4544C">
              <w:rPr>
                <w:rFonts w:ascii="Calibri" w:hAnsi="Calibri" w:cs="Arial"/>
              </w:rPr>
              <w:t>FORMATO ABERTO</w:t>
            </w:r>
          </w:p>
          <w:p w14:paraId="24D45EF1" w14:textId="77777777" w:rsidR="00B23768" w:rsidRPr="00D4544C" w:rsidRDefault="00B23768" w:rsidP="00B23768">
            <w:pPr>
              <w:spacing w:line="276" w:lineRule="auto"/>
              <w:jc w:val="both"/>
              <w:rPr>
                <w:rFonts w:ascii="Calibri" w:hAnsi="Calibri" w:cs="Arial"/>
              </w:rPr>
            </w:pPr>
            <w:r w:rsidRPr="00D4544C">
              <w:rPr>
                <w:rFonts w:ascii="Calibri" w:hAnsi="Calibri" w:cs="Arial"/>
              </w:rPr>
              <w:t>600 x 180 mm (largura x altura)</w:t>
            </w:r>
          </w:p>
          <w:p w14:paraId="024B00D9" w14:textId="77777777" w:rsidR="00B23768" w:rsidRPr="00D4544C" w:rsidRDefault="00B23768" w:rsidP="00B23768">
            <w:pPr>
              <w:spacing w:line="276" w:lineRule="auto"/>
              <w:jc w:val="both"/>
              <w:rPr>
                <w:rFonts w:ascii="Calibri" w:hAnsi="Calibri" w:cs="Arial"/>
              </w:rPr>
            </w:pPr>
            <w:r w:rsidRPr="00D4544C">
              <w:rPr>
                <w:rFonts w:ascii="Calibri" w:hAnsi="Calibri" w:cs="Arial"/>
              </w:rPr>
              <w:t>IMPRESSÃO</w:t>
            </w:r>
          </w:p>
          <w:p w14:paraId="126C2847" w14:textId="77777777" w:rsidR="00B23768" w:rsidRPr="00D4544C" w:rsidRDefault="00B23768" w:rsidP="00B23768">
            <w:pPr>
              <w:spacing w:line="276" w:lineRule="auto"/>
              <w:jc w:val="both"/>
              <w:rPr>
                <w:rFonts w:ascii="Calibri" w:hAnsi="Calibri" w:cs="Arial"/>
              </w:rPr>
            </w:pPr>
            <w:r w:rsidRPr="00D4544C">
              <w:rPr>
                <w:rFonts w:ascii="Calibri" w:hAnsi="Calibri" w:cs="Arial"/>
              </w:rPr>
              <w:t>2 x 0 (</w:t>
            </w:r>
            <w:proofErr w:type="spellStart"/>
            <w:r w:rsidRPr="00D4544C">
              <w:rPr>
                <w:rFonts w:ascii="Calibri" w:hAnsi="Calibri" w:cs="Arial"/>
              </w:rPr>
              <w:t>Pantone</w:t>
            </w:r>
            <w:proofErr w:type="spellEnd"/>
            <w:r w:rsidRPr="00D4544C">
              <w:rPr>
                <w:rFonts w:ascii="Calibri" w:hAnsi="Calibri" w:cs="Arial"/>
              </w:rPr>
              <w:t xml:space="preserve"> + Preto)</w:t>
            </w:r>
          </w:p>
          <w:p w14:paraId="5A51DC0C" w14:textId="77777777" w:rsidR="00B23768" w:rsidRPr="00D4544C" w:rsidRDefault="00B23768" w:rsidP="00B23768">
            <w:pPr>
              <w:spacing w:line="276" w:lineRule="auto"/>
              <w:jc w:val="both"/>
              <w:rPr>
                <w:rFonts w:ascii="Calibri" w:hAnsi="Calibri" w:cs="Arial"/>
              </w:rPr>
            </w:pPr>
            <w:r w:rsidRPr="00D4544C">
              <w:rPr>
                <w:rFonts w:ascii="Calibri" w:hAnsi="Calibri" w:cs="Arial"/>
              </w:rPr>
              <w:t>PAPEL</w:t>
            </w:r>
          </w:p>
          <w:p w14:paraId="1173A84E" w14:textId="77777777" w:rsidR="00B23768" w:rsidRPr="00D4544C" w:rsidRDefault="00B23768" w:rsidP="00B23768">
            <w:pPr>
              <w:spacing w:line="276" w:lineRule="auto"/>
              <w:jc w:val="both"/>
              <w:rPr>
                <w:rFonts w:ascii="Calibri" w:hAnsi="Calibri" w:cs="Arial"/>
              </w:rPr>
            </w:pPr>
            <w:proofErr w:type="spellStart"/>
            <w:r w:rsidRPr="00D4544C">
              <w:rPr>
                <w:rFonts w:ascii="Calibri" w:hAnsi="Calibri" w:cs="Arial"/>
              </w:rPr>
              <w:t>Couché</w:t>
            </w:r>
            <w:proofErr w:type="spellEnd"/>
            <w:r w:rsidRPr="00D4544C">
              <w:rPr>
                <w:rFonts w:ascii="Calibri" w:hAnsi="Calibri" w:cs="Arial"/>
              </w:rPr>
              <w:t xml:space="preserve"> Fosco 170 g/m²</w:t>
            </w:r>
          </w:p>
          <w:p w14:paraId="1D0C7A0D" w14:textId="77777777" w:rsidR="00B23768" w:rsidRPr="00D4544C" w:rsidRDefault="00B23768" w:rsidP="00B23768">
            <w:pPr>
              <w:spacing w:line="276" w:lineRule="auto"/>
              <w:jc w:val="both"/>
              <w:rPr>
                <w:rFonts w:ascii="Calibri" w:hAnsi="Calibri" w:cs="Arial"/>
              </w:rPr>
            </w:pPr>
            <w:r w:rsidRPr="00D4544C">
              <w:rPr>
                <w:rFonts w:ascii="Calibri" w:hAnsi="Calibri" w:cs="Arial"/>
              </w:rPr>
              <w:t>ACABAMENTO</w:t>
            </w:r>
          </w:p>
          <w:p w14:paraId="02B303AB" w14:textId="77777777" w:rsidR="00B23768" w:rsidRPr="00D4544C" w:rsidRDefault="00B23768" w:rsidP="00B23768">
            <w:pPr>
              <w:spacing w:line="276" w:lineRule="auto"/>
              <w:jc w:val="both"/>
              <w:rPr>
                <w:rFonts w:ascii="Calibri" w:hAnsi="Calibri" w:cs="Arial"/>
              </w:rPr>
            </w:pPr>
            <w:r w:rsidRPr="00D4544C">
              <w:rPr>
                <w:rFonts w:ascii="Calibri" w:hAnsi="Calibri" w:cs="Arial"/>
              </w:rPr>
              <w:t>Dois vincos verticais. Laminação Fosca BOPP na frente + aplicação de verniz UV localizado brilhante na frente (área de aplicação aproximada: 105 x 3 mm). Refile.</w:t>
            </w:r>
          </w:p>
          <w:p w14:paraId="28A05A6A" w14:textId="77777777" w:rsidR="00B23768" w:rsidRPr="00D4544C" w:rsidRDefault="00B23768" w:rsidP="00B23768">
            <w:pPr>
              <w:spacing w:line="276" w:lineRule="auto"/>
              <w:jc w:val="both"/>
              <w:rPr>
                <w:rFonts w:ascii="Calibri" w:hAnsi="Calibri" w:cs="Arial"/>
              </w:rPr>
            </w:pPr>
          </w:p>
          <w:p w14:paraId="2AB95D31" w14:textId="77777777" w:rsidR="00B23768" w:rsidRPr="00D4544C" w:rsidRDefault="00B23768" w:rsidP="00B23768">
            <w:pPr>
              <w:spacing w:line="276" w:lineRule="auto"/>
              <w:jc w:val="both"/>
              <w:rPr>
                <w:rFonts w:ascii="Calibri" w:hAnsi="Calibri" w:cs="Arial"/>
              </w:rPr>
            </w:pPr>
            <w:r w:rsidRPr="00D4544C">
              <w:rPr>
                <w:rFonts w:ascii="Calibri" w:hAnsi="Calibri" w:cs="Arial"/>
                <w:b/>
              </w:rPr>
              <w:t>MARCADOR</w:t>
            </w:r>
          </w:p>
          <w:p w14:paraId="2438F2A0" w14:textId="77777777" w:rsidR="00B23768" w:rsidRPr="00D4544C" w:rsidRDefault="00B23768" w:rsidP="00B23768">
            <w:pPr>
              <w:spacing w:line="276" w:lineRule="auto"/>
              <w:jc w:val="both"/>
              <w:rPr>
                <w:rFonts w:ascii="Calibri" w:hAnsi="Calibri" w:cs="Arial"/>
              </w:rPr>
            </w:pPr>
            <w:r w:rsidRPr="00D4544C">
              <w:rPr>
                <w:rFonts w:ascii="Calibri" w:hAnsi="Calibri" w:cs="Arial"/>
              </w:rPr>
              <w:t>Fita de cetim em prata.</w:t>
            </w:r>
          </w:p>
          <w:p w14:paraId="37C0A517" w14:textId="77777777" w:rsidR="00B23768" w:rsidRPr="00D4544C" w:rsidRDefault="00B23768" w:rsidP="00B23768">
            <w:pPr>
              <w:spacing w:line="276" w:lineRule="auto"/>
              <w:jc w:val="both"/>
              <w:rPr>
                <w:rFonts w:ascii="Calibri" w:hAnsi="Calibri" w:cs="Arial"/>
              </w:rPr>
            </w:pPr>
          </w:p>
          <w:p w14:paraId="748A2956" w14:textId="77777777" w:rsidR="00B23768" w:rsidRPr="00D4544C" w:rsidRDefault="00B23768" w:rsidP="00B23768">
            <w:pPr>
              <w:spacing w:line="276" w:lineRule="auto"/>
              <w:jc w:val="both"/>
              <w:rPr>
                <w:rFonts w:ascii="Calibri" w:hAnsi="Calibri" w:cs="Arial"/>
              </w:rPr>
            </w:pPr>
            <w:r w:rsidRPr="00D4544C">
              <w:rPr>
                <w:rFonts w:ascii="Calibri" w:hAnsi="Calibri" w:cs="Arial"/>
                <w:b/>
              </w:rPr>
              <w:t>EMBALAGEM</w:t>
            </w:r>
          </w:p>
          <w:p w14:paraId="7360BB1B" w14:textId="77777777" w:rsidR="00B23768" w:rsidRPr="00D4544C" w:rsidRDefault="00B23768" w:rsidP="00B23768">
            <w:pPr>
              <w:spacing w:line="276" w:lineRule="auto"/>
              <w:jc w:val="both"/>
              <w:rPr>
                <w:rFonts w:ascii="Calibri" w:hAnsi="Calibri" w:cs="Arial"/>
              </w:rPr>
            </w:pPr>
            <w:proofErr w:type="spellStart"/>
            <w:r w:rsidRPr="00D4544C">
              <w:rPr>
                <w:rFonts w:ascii="Calibri" w:hAnsi="Calibri" w:cs="Arial"/>
                <w:i/>
              </w:rPr>
              <w:t>Shrink</w:t>
            </w:r>
            <w:proofErr w:type="spellEnd"/>
            <w:r w:rsidRPr="00D4544C">
              <w:rPr>
                <w:rFonts w:ascii="Calibri" w:hAnsi="Calibri" w:cs="Arial"/>
              </w:rPr>
              <w:t xml:space="preserve"> individual e pacotes de 5 unidades.</w:t>
            </w:r>
          </w:p>
          <w:p w14:paraId="6D23C377" w14:textId="77777777" w:rsidR="00B23768" w:rsidRPr="00117ADC" w:rsidRDefault="00B23768" w:rsidP="00DB206B">
            <w:pPr>
              <w:autoSpaceDE w:val="0"/>
              <w:spacing w:after="120" w:line="276" w:lineRule="auto"/>
              <w:jc w:val="both"/>
              <w:rPr>
                <w:rFonts w:cs="Arial"/>
                <w:color w:val="FF0000"/>
                <w:szCs w:val="20"/>
              </w:rPr>
            </w:pPr>
          </w:p>
        </w:tc>
      </w:tr>
      <w:tr w:rsidR="00117ADC" w14:paraId="54FC3C75" w14:textId="77777777" w:rsidTr="00EB67F7">
        <w:trPr>
          <w:jc w:val="center"/>
        </w:trPr>
        <w:tc>
          <w:tcPr>
            <w:tcW w:w="985" w:type="dxa"/>
          </w:tcPr>
          <w:p w14:paraId="7D4587AC" w14:textId="500D285D" w:rsidR="00117ADC" w:rsidRDefault="00117ADC" w:rsidP="00DB206B">
            <w:pPr>
              <w:autoSpaceDE w:val="0"/>
              <w:spacing w:after="120" w:line="276" w:lineRule="auto"/>
              <w:jc w:val="both"/>
              <w:rPr>
                <w:rFonts w:cs="Arial"/>
                <w:color w:val="000000"/>
                <w:szCs w:val="20"/>
              </w:rPr>
            </w:pPr>
            <w:r>
              <w:rPr>
                <w:rFonts w:cs="Arial"/>
                <w:color w:val="000000"/>
                <w:szCs w:val="20"/>
              </w:rPr>
              <w:lastRenderedPageBreak/>
              <w:t>03</w:t>
            </w:r>
          </w:p>
        </w:tc>
        <w:tc>
          <w:tcPr>
            <w:tcW w:w="2027" w:type="dxa"/>
          </w:tcPr>
          <w:p w14:paraId="7AE957C9" w14:textId="77777777" w:rsidR="00B23768" w:rsidRPr="009819D1" w:rsidRDefault="00B23768" w:rsidP="00B23768">
            <w:pPr>
              <w:spacing w:line="360" w:lineRule="auto"/>
              <w:jc w:val="both"/>
              <w:rPr>
                <w:rFonts w:asciiTheme="minorHAnsi" w:hAnsiTheme="minorHAnsi" w:cstheme="minorHAnsi"/>
                <w:b/>
                <w:bCs/>
                <w:i/>
              </w:rPr>
            </w:pPr>
            <w:proofErr w:type="spellStart"/>
            <w:r w:rsidRPr="009819D1">
              <w:rPr>
                <w:rFonts w:asciiTheme="minorHAnsi" w:hAnsiTheme="minorHAnsi" w:cstheme="minorHAnsi"/>
                <w:b/>
                <w:i/>
                <w:color w:val="202124"/>
                <w:shd w:val="clear" w:color="auto" w:fill="FFFFFF"/>
              </w:rPr>
              <w:t>Teeteto</w:t>
            </w:r>
            <w:proofErr w:type="spellEnd"/>
            <w:r w:rsidRPr="009819D1">
              <w:rPr>
                <w:rFonts w:asciiTheme="minorHAnsi" w:hAnsiTheme="minorHAnsi" w:cstheme="minorHAnsi"/>
                <w:b/>
                <w:i/>
                <w:color w:val="202124"/>
                <w:shd w:val="clear" w:color="auto" w:fill="FFFFFF"/>
              </w:rPr>
              <w:t xml:space="preserve"> </w:t>
            </w:r>
            <w:r>
              <w:rPr>
                <w:rFonts w:asciiTheme="minorHAnsi" w:hAnsiTheme="minorHAnsi" w:cstheme="minorHAnsi"/>
                <w:b/>
                <w:i/>
                <w:color w:val="202124"/>
                <w:shd w:val="clear" w:color="auto" w:fill="FFFFFF"/>
              </w:rPr>
              <w:t>–</w:t>
            </w:r>
            <w:r w:rsidRPr="009819D1">
              <w:rPr>
                <w:rFonts w:asciiTheme="minorHAnsi" w:hAnsiTheme="minorHAnsi" w:cstheme="minorHAnsi"/>
                <w:b/>
                <w:i/>
                <w:color w:val="202124"/>
                <w:shd w:val="clear" w:color="auto" w:fill="FFFFFF"/>
              </w:rPr>
              <w:t xml:space="preserve"> </w:t>
            </w:r>
            <w:proofErr w:type="spellStart"/>
            <w:r w:rsidRPr="009819D1">
              <w:rPr>
                <w:rFonts w:asciiTheme="minorHAnsi" w:hAnsiTheme="minorHAnsi" w:cstheme="minorHAnsi"/>
                <w:b/>
                <w:i/>
                <w:color w:val="202124"/>
                <w:shd w:val="clear" w:color="auto" w:fill="FFFFFF"/>
              </w:rPr>
              <w:t>Crátilo</w:t>
            </w:r>
            <w:proofErr w:type="spellEnd"/>
            <w:r>
              <w:rPr>
                <w:rFonts w:asciiTheme="minorHAnsi" w:hAnsiTheme="minorHAnsi" w:cstheme="minorHAnsi"/>
                <w:b/>
                <w:i/>
                <w:color w:val="202124"/>
                <w:shd w:val="clear" w:color="auto" w:fill="FFFFFF"/>
              </w:rPr>
              <w:t xml:space="preserve"> </w:t>
            </w:r>
            <w:r w:rsidRPr="00FF2A32">
              <w:rPr>
                <w:rFonts w:asciiTheme="minorHAnsi" w:hAnsiTheme="minorHAnsi" w:cstheme="minorHAnsi"/>
                <w:b/>
                <w:bCs/>
                <w:iCs/>
                <w:color w:val="202124"/>
                <w:shd w:val="clear" w:color="auto" w:fill="FFFFFF"/>
              </w:rPr>
              <w:t>(volume 1</w:t>
            </w:r>
            <w:r>
              <w:rPr>
                <w:rFonts w:asciiTheme="minorHAnsi" w:hAnsiTheme="minorHAnsi" w:cstheme="minorHAnsi"/>
                <w:b/>
                <w:bCs/>
                <w:iCs/>
                <w:color w:val="202124"/>
                <w:shd w:val="clear" w:color="auto" w:fill="FFFFFF"/>
              </w:rPr>
              <w:t>4</w:t>
            </w:r>
            <w:r w:rsidRPr="00FF2A32">
              <w:rPr>
                <w:rFonts w:asciiTheme="minorHAnsi" w:hAnsiTheme="minorHAnsi" w:cstheme="minorHAnsi"/>
                <w:b/>
                <w:bCs/>
                <w:iCs/>
                <w:color w:val="202124"/>
                <w:shd w:val="clear" w:color="auto" w:fill="FFFFFF"/>
              </w:rPr>
              <w:t>)</w:t>
            </w:r>
          </w:p>
          <w:p w14:paraId="6F72D355" w14:textId="77777777" w:rsidR="00117ADC" w:rsidRDefault="00117ADC" w:rsidP="00DB206B">
            <w:pPr>
              <w:autoSpaceDE w:val="0"/>
              <w:spacing w:after="120" w:line="276" w:lineRule="auto"/>
              <w:jc w:val="both"/>
              <w:rPr>
                <w:rFonts w:cs="Arial"/>
                <w:color w:val="000000"/>
                <w:szCs w:val="20"/>
              </w:rPr>
            </w:pPr>
          </w:p>
        </w:tc>
        <w:tc>
          <w:tcPr>
            <w:tcW w:w="1508" w:type="dxa"/>
          </w:tcPr>
          <w:p w14:paraId="23225BD7" w14:textId="3E2F984D" w:rsidR="00117ADC" w:rsidRDefault="00B23768" w:rsidP="00DB206B">
            <w:pPr>
              <w:autoSpaceDE w:val="0"/>
              <w:spacing w:after="120" w:line="276" w:lineRule="auto"/>
              <w:jc w:val="both"/>
              <w:rPr>
                <w:rFonts w:cs="Arial"/>
                <w:color w:val="000000"/>
                <w:szCs w:val="20"/>
              </w:rPr>
            </w:pPr>
            <w:proofErr w:type="spellStart"/>
            <w:r>
              <w:rPr>
                <w:rFonts w:cs="Arial"/>
                <w:color w:val="000000"/>
                <w:szCs w:val="20"/>
              </w:rPr>
              <w:t>Und</w:t>
            </w:r>
            <w:proofErr w:type="spellEnd"/>
            <w:r>
              <w:rPr>
                <w:rFonts w:cs="Arial"/>
                <w:color w:val="000000"/>
                <w:szCs w:val="20"/>
              </w:rPr>
              <w:t>.</w:t>
            </w:r>
          </w:p>
        </w:tc>
        <w:tc>
          <w:tcPr>
            <w:tcW w:w="1528" w:type="dxa"/>
          </w:tcPr>
          <w:p w14:paraId="782A1999" w14:textId="5A36DB86" w:rsidR="00117ADC" w:rsidRDefault="00117ADC" w:rsidP="00DB206B">
            <w:pPr>
              <w:autoSpaceDE w:val="0"/>
              <w:spacing w:after="120" w:line="276" w:lineRule="auto"/>
              <w:jc w:val="both"/>
              <w:rPr>
                <w:rFonts w:cs="Arial"/>
                <w:color w:val="000000"/>
                <w:szCs w:val="20"/>
              </w:rPr>
            </w:pPr>
            <w:r>
              <w:rPr>
                <w:rFonts w:ascii="Calibri" w:hAnsi="Calibri" w:cs="Arial"/>
                <w:b/>
              </w:rPr>
              <w:t>3.500</w:t>
            </w:r>
            <w:r w:rsidRPr="00D4544C">
              <w:rPr>
                <w:rFonts w:ascii="Calibri" w:hAnsi="Calibri" w:cs="Arial"/>
                <w:b/>
              </w:rPr>
              <w:t xml:space="preserve"> exemplares</w:t>
            </w:r>
          </w:p>
        </w:tc>
        <w:tc>
          <w:tcPr>
            <w:tcW w:w="1506" w:type="dxa"/>
          </w:tcPr>
          <w:p w14:paraId="02250244" w14:textId="350B588A" w:rsidR="00117ADC" w:rsidRPr="00041B48" w:rsidRDefault="00F91F0F" w:rsidP="00DB206B">
            <w:pPr>
              <w:autoSpaceDE w:val="0"/>
              <w:spacing w:after="120" w:line="276" w:lineRule="auto"/>
              <w:jc w:val="both"/>
              <w:rPr>
                <w:rFonts w:cs="Arial"/>
                <w:szCs w:val="20"/>
              </w:rPr>
            </w:pPr>
            <w:r w:rsidRPr="00041B48">
              <w:rPr>
                <w:rFonts w:cs="Arial"/>
                <w:szCs w:val="20"/>
              </w:rPr>
              <w:t>42,0</w:t>
            </w:r>
            <w:r w:rsidR="00041B48" w:rsidRPr="00041B48">
              <w:rPr>
                <w:rFonts w:cs="Arial"/>
                <w:szCs w:val="20"/>
              </w:rPr>
              <w:t>566</w:t>
            </w:r>
          </w:p>
        </w:tc>
        <w:tc>
          <w:tcPr>
            <w:tcW w:w="1507" w:type="dxa"/>
          </w:tcPr>
          <w:p w14:paraId="60D48B98" w14:textId="7657330F" w:rsidR="00117ADC" w:rsidRPr="00041B48" w:rsidRDefault="00F91F0F" w:rsidP="00DB206B">
            <w:pPr>
              <w:autoSpaceDE w:val="0"/>
              <w:spacing w:after="120" w:line="276" w:lineRule="auto"/>
              <w:jc w:val="both"/>
              <w:rPr>
                <w:rFonts w:cs="Arial"/>
                <w:szCs w:val="20"/>
              </w:rPr>
            </w:pPr>
            <w:r w:rsidRPr="00041B48">
              <w:rPr>
                <w:rFonts w:cs="Arial"/>
                <w:szCs w:val="20"/>
              </w:rPr>
              <w:t>147.198,33</w:t>
            </w:r>
          </w:p>
        </w:tc>
      </w:tr>
      <w:tr w:rsidR="00B23768" w14:paraId="3DB11C7D" w14:textId="77777777" w:rsidTr="00EB67F7">
        <w:trPr>
          <w:jc w:val="center"/>
        </w:trPr>
        <w:tc>
          <w:tcPr>
            <w:tcW w:w="9061" w:type="dxa"/>
            <w:gridSpan w:val="6"/>
          </w:tcPr>
          <w:p w14:paraId="5DE1B52D" w14:textId="77777777" w:rsidR="00B23768" w:rsidRPr="00D4544C" w:rsidRDefault="00B23768" w:rsidP="00B23768">
            <w:pPr>
              <w:spacing w:line="276" w:lineRule="auto"/>
              <w:jc w:val="both"/>
              <w:rPr>
                <w:rFonts w:ascii="Calibri" w:hAnsi="Calibri" w:cs="Arial"/>
                <w:b/>
                <w:bCs/>
              </w:rPr>
            </w:pPr>
            <w:r w:rsidRPr="00D4544C">
              <w:rPr>
                <w:rFonts w:ascii="Calibri" w:hAnsi="Calibri" w:cs="Arial"/>
                <w:b/>
                <w:bCs/>
              </w:rPr>
              <w:t>ESPECIFICAÇÕES TÉCNICAS DO LIVRO</w:t>
            </w:r>
          </w:p>
          <w:p w14:paraId="36F0749C" w14:textId="77777777" w:rsidR="00B23768" w:rsidRPr="00D4544C" w:rsidRDefault="00B23768" w:rsidP="00B23768">
            <w:pPr>
              <w:spacing w:line="276" w:lineRule="auto"/>
              <w:jc w:val="both"/>
              <w:rPr>
                <w:rFonts w:ascii="Calibri" w:hAnsi="Calibri" w:cs="Arial"/>
                <w:b/>
                <w:bCs/>
              </w:rPr>
            </w:pPr>
          </w:p>
          <w:p w14:paraId="41B668C7" w14:textId="77777777" w:rsidR="00B23768" w:rsidRPr="00D4544C" w:rsidRDefault="00B23768" w:rsidP="00B23768">
            <w:pPr>
              <w:spacing w:line="276" w:lineRule="auto"/>
              <w:jc w:val="both"/>
              <w:rPr>
                <w:rFonts w:ascii="Calibri" w:hAnsi="Calibri" w:cs="Arial"/>
                <w:b/>
                <w:bCs/>
              </w:rPr>
            </w:pPr>
            <w:r w:rsidRPr="00D4544C">
              <w:rPr>
                <w:rFonts w:ascii="Calibri" w:hAnsi="Calibri" w:cs="Arial"/>
                <w:b/>
              </w:rPr>
              <w:t>MIOLO</w:t>
            </w:r>
          </w:p>
          <w:p w14:paraId="0DDE678C" w14:textId="77777777" w:rsidR="00B23768" w:rsidRPr="00D4544C" w:rsidRDefault="00B23768" w:rsidP="00B23768">
            <w:pPr>
              <w:spacing w:line="276" w:lineRule="auto"/>
              <w:jc w:val="both"/>
              <w:rPr>
                <w:rFonts w:ascii="Calibri" w:hAnsi="Calibri" w:cs="Arial"/>
              </w:rPr>
            </w:pPr>
            <w:r w:rsidRPr="00D4544C">
              <w:rPr>
                <w:rFonts w:ascii="Calibri" w:hAnsi="Calibri" w:cs="Arial"/>
              </w:rPr>
              <w:t>FORMATO FECHADO</w:t>
            </w:r>
          </w:p>
          <w:p w14:paraId="283723C0" w14:textId="77777777" w:rsidR="00B23768" w:rsidRPr="00D4544C" w:rsidRDefault="00B23768" w:rsidP="00B23768">
            <w:pPr>
              <w:spacing w:line="276" w:lineRule="auto"/>
              <w:jc w:val="both"/>
              <w:rPr>
                <w:rFonts w:ascii="Calibri" w:hAnsi="Calibri" w:cs="Arial"/>
                <w:b/>
              </w:rPr>
            </w:pPr>
            <w:r w:rsidRPr="00D4544C">
              <w:rPr>
                <w:rFonts w:ascii="Calibri" w:hAnsi="Calibri" w:cs="Arial"/>
                <w:bCs/>
              </w:rPr>
              <w:t>155</w:t>
            </w:r>
            <w:r>
              <w:rPr>
                <w:rFonts w:ascii="Calibri" w:hAnsi="Calibri" w:cs="Arial"/>
                <w:bCs/>
              </w:rPr>
              <w:t xml:space="preserve"> </w:t>
            </w:r>
            <w:r w:rsidRPr="00D4544C">
              <w:rPr>
                <w:rFonts w:ascii="Calibri" w:hAnsi="Calibri" w:cs="Arial"/>
                <w:bCs/>
              </w:rPr>
              <w:t>x</w:t>
            </w:r>
            <w:r>
              <w:rPr>
                <w:rFonts w:ascii="Calibri" w:hAnsi="Calibri" w:cs="Arial"/>
                <w:bCs/>
              </w:rPr>
              <w:t xml:space="preserve"> </w:t>
            </w:r>
            <w:r w:rsidRPr="00D4544C">
              <w:rPr>
                <w:rFonts w:ascii="Calibri" w:hAnsi="Calibri" w:cs="Arial"/>
                <w:bCs/>
              </w:rPr>
              <w:t xml:space="preserve">230 mm </w:t>
            </w:r>
            <w:r w:rsidRPr="00D4544C">
              <w:rPr>
                <w:rFonts w:ascii="Calibri" w:hAnsi="Calibri" w:cs="Arial"/>
              </w:rPr>
              <w:t xml:space="preserve">(largura x altura) </w:t>
            </w:r>
          </w:p>
          <w:p w14:paraId="666357F0" w14:textId="77777777" w:rsidR="00B23768" w:rsidRPr="00D4544C" w:rsidRDefault="00B23768" w:rsidP="00B23768">
            <w:pPr>
              <w:spacing w:line="276" w:lineRule="auto"/>
              <w:jc w:val="both"/>
              <w:rPr>
                <w:rFonts w:ascii="Calibri" w:hAnsi="Calibri" w:cs="Arial"/>
              </w:rPr>
            </w:pPr>
            <w:r w:rsidRPr="00D4544C">
              <w:rPr>
                <w:rFonts w:ascii="Calibri" w:hAnsi="Calibri" w:cs="Arial"/>
              </w:rPr>
              <w:t>FORMATO ABERTO</w:t>
            </w:r>
          </w:p>
          <w:p w14:paraId="0C316E34" w14:textId="77777777" w:rsidR="00B23768" w:rsidRPr="00D4544C" w:rsidRDefault="00B23768" w:rsidP="00B23768">
            <w:pPr>
              <w:spacing w:line="276" w:lineRule="auto"/>
              <w:jc w:val="both"/>
              <w:rPr>
                <w:rFonts w:ascii="Calibri" w:hAnsi="Calibri" w:cs="Arial"/>
              </w:rPr>
            </w:pPr>
            <w:r w:rsidRPr="00D4544C">
              <w:rPr>
                <w:rFonts w:ascii="Calibri" w:hAnsi="Calibri" w:cs="Arial"/>
                <w:bCs/>
              </w:rPr>
              <w:t>310</w:t>
            </w:r>
            <w:r>
              <w:rPr>
                <w:rFonts w:ascii="Calibri" w:hAnsi="Calibri" w:cs="Arial"/>
                <w:bCs/>
              </w:rPr>
              <w:t xml:space="preserve"> </w:t>
            </w:r>
            <w:r w:rsidRPr="00D4544C">
              <w:rPr>
                <w:rFonts w:ascii="Calibri" w:hAnsi="Calibri" w:cs="Arial"/>
                <w:bCs/>
              </w:rPr>
              <w:t>x</w:t>
            </w:r>
            <w:r>
              <w:rPr>
                <w:rFonts w:ascii="Calibri" w:hAnsi="Calibri" w:cs="Arial"/>
                <w:bCs/>
              </w:rPr>
              <w:t xml:space="preserve"> </w:t>
            </w:r>
            <w:r w:rsidRPr="00D4544C">
              <w:rPr>
                <w:rFonts w:ascii="Calibri" w:hAnsi="Calibri" w:cs="Arial"/>
                <w:bCs/>
              </w:rPr>
              <w:t xml:space="preserve">230 mm </w:t>
            </w:r>
            <w:r w:rsidRPr="00D4544C">
              <w:rPr>
                <w:rFonts w:ascii="Calibri" w:hAnsi="Calibri" w:cs="Arial"/>
              </w:rPr>
              <w:t>(largura x altura)</w:t>
            </w:r>
          </w:p>
          <w:p w14:paraId="5F5D7676" w14:textId="77777777" w:rsidR="00B23768" w:rsidRPr="00D4544C" w:rsidRDefault="00B23768" w:rsidP="00B23768">
            <w:pPr>
              <w:spacing w:line="276" w:lineRule="auto"/>
              <w:jc w:val="both"/>
              <w:rPr>
                <w:rFonts w:ascii="Calibri" w:hAnsi="Calibri" w:cs="Arial"/>
              </w:rPr>
            </w:pPr>
            <w:r w:rsidRPr="00D4544C">
              <w:rPr>
                <w:rFonts w:ascii="Calibri" w:hAnsi="Calibri" w:cs="Arial"/>
              </w:rPr>
              <w:t>IMPRESSÃO</w:t>
            </w:r>
          </w:p>
          <w:p w14:paraId="1F968834" w14:textId="77777777" w:rsidR="00B23768" w:rsidRPr="00D4544C" w:rsidRDefault="00B23768" w:rsidP="00B23768">
            <w:pPr>
              <w:spacing w:line="276" w:lineRule="auto"/>
              <w:jc w:val="both"/>
              <w:rPr>
                <w:rFonts w:ascii="Calibri" w:hAnsi="Calibri" w:cs="Arial"/>
              </w:rPr>
            </w:pPr>
            <w:r w:rsidRPr="00D4544C">
              <w:rPr>
                <w:rFonts w:ascii="Calibri" w:hAnsi="Calibri" w:cs="Arial"/>
              </w:rPr>
              <w:t>1 x 1 (Preto)</w:t>
            </w:r>
          </w:p>
          <w:p w14:paraId="6CF3E59D" w14:textId="77777777" w:rsidR="00B23768" w:rsidRPr="00D4544C" w:rsidRDefault="00B23768" w:rsidP="00B23768">
            <w:pPr>
              <w:spacing w:line="276" w:lineRule="auto"/>
              <w:jc w:val="both"/>
              <w:rPr>
                <w:rFonts w:ascii="Calibri" w:hAnsi="Calibri" w:cs="Arial"/>
              </w:rPr>
            </w:pPr>
            <w:r w:rsidRPr="00D4544C">
              <w:rPr>
                <w:rFonts w:ascii="Calibri" w:hAnsi="Calibri" w:cs="Arial"/>
              </w:rPr>
              <w:lastRenderedPageBreak/>
              <w:t>PAPEL DO MIOLO</w:t>
            </w:r>
          </w:p>
          <w:p w14:paraId="63BCB71D" w14:textId="77777777" w:rsidR="00B23768" w:rsidRPr="00D4544C" w:rsidRDefault="00B23768" w:rsidP="00B23768">
            <w:pPr>
              <w:spacing w:line="276" w:lineRule="auto"/>
              <w:jc w:val="both"/>
              <w:rPr>
                <w:rFonts w:ascii="Calibri" w:hAnsi="Calibri" w:cs="Arial"/>
              </w:rPr>
            </w:pPr>
            <w:r w:rsidRPr="00D4544C">
              <w:rPr>
                <w:rFonts w:ascii="Calibri" w:hAnsi="Calibri" w:cs="Arial"/>
              </w:rPr>
              <w:t xml:space="preserve">Pólen </w:t>
            </w:r>
            <w:proofErr w:type="spellStart"/>
            <w:r w:rsidRPr="00D4544C">
              <w:rPr>
                <w:rFonts w:ascii="Calibri" w:hAnsi="Calibri" w:cs="Arial"/>
              </w:rPr>
              <w:t>Bold</w:t>
            </w:r>
            <w:proofErr w:type="spellEnd"/>
            <w:r w:rsidRPr="00D4544C">
              <w:rPr>
                <w:rFonts w:ascii="Calibri" w:hAnsi="Calibri" w:cs="Arial"/>
              </w:rPr>
              <w:t xml:space="preserve"> 90 g/m² (Suzano, certificação FSC)</w:t>
            </w:r>
          </w:p>
          <w:p w14:paraId="59C9AFC5" w14:textId="77777777" w:rsidR="00B23768" w:rsidRDefault="00B23768" w:rsidP="00B23768">
            <w:pPr>
              <w:spacing w:line="276" w:lineRule="auto"/>
              <w:jc w:val="both"/>
              <w:rPr>
                <w:rFonts w:ascii="Calibri" w:hAnsi="Calibri" w:cs="Arial"/>
              </w:rPr>
            </w:pPr>
          </w:p>
          <w:p w14:paraId="29690969" w14:textId="77777777" w:rsidR="00B23768" w:rsidRPr="00D4544C" w:rsidRDefault="00B23768" w:rsidP="00B23768">
            <w:pPr>
              <w:spacing w:line="276" w:lineRule="auto"/>
              <w:jc w:val="both"/>
              <w:rPr>
                <w:rFonts w:ascii="Calibri" w:hAnsi="Calibri" w:cs="Arial"/>
              </w:rPr>
            </w:pPr>
            <w:r w:rsidRPr="00D4544C">
              <w:rPr>
                <w:rFonts w:ascii="Calibri" w:hAnsi="Calibri" w:cs="Arial"/>
              </w:rPr>
              <w:t>NÚMERO DE PÁGINAS</w:t>
            </w:r>
          </w:p>
          <w:p w14:paraId="3D9AC9C0" w14:textId="77777777" w:rsidR="00B23768" w:rsidRPr="00D4544C" w:rsidRDefault="00B23768" w:rsidP="00B23768">
            <w:pPr>
              <w:spacing w:line="276" w:lineRule="auto"/>
              <w:jc w:val="both"/>
              <w:rPr>
                <w:rFonts w:ascii="Calibri" w:hAnsi="Calibri" w:cs="Arial"/>
              </w:rPr>
            </w:pPr>
            <w:r>
              <w:rPr>
                <w:rFonts w:asciiTheme="minorHAnsi" w:eastAsia="Calibri" w:hAnsiTheme="minorHAnsi" w:cstheme="minorHAnsi"/>
              </w:rPr>
              <w:t>396</w:t>
            </w:r>
            <w:r w:rsidRPr="009A7ED0">
              <w:rPr>
                <w:rFonts w:ascii="Calibri" w:hAnsi="Calibri"/>
                <w:b/>
                <w:color w:val="E658DE"/>
              </w:rPr>
              <w:t xml:space="preserve"> </w:t>
            </w:r>
            <w:r w:rsidRPr="00D4544C">
              <w:rPr>
                <w:rFonts w:ascii="Calibri" w:hAnsi="Calibri" w:cs="Arial"/>
              </w:rPr>
              <w:t>(cadernos de 16 páginas)</w:t>
            </w:r>
          </w:p>
          <w:p w14:paraId="763AA4F6" w14:textId="77777777" w:rsidR="00B23768" w:rsidRPr="00D4544C" w:rsidRDefault="00B23768" w:rsidP="00B23768">
            <w:pPr>
              <w:spacing w:line="276" w:lineRule="auto"/>
              <w:jc w:val="both"/>
              <w:rPr>
                <w:rFonts w:ascii="Calibri" w:hAnsi="Calibri" w:cs="Arial"/>
              </w:rPr>
            </w:pPr>
            <w:r w:rsidRPr="00D4544C">
              <w:rPr>
                <w:rFonts w:ascii="Calibri" w:hAnsi="Calibri" w:cs="Arial"/>
              </w:rPr>
              <w:t>ACABAMENTO</w:t>
            </w:r>
          </w:p>
          <w:p w14:paraId="42D765E1" w14:textId="77777777" w:rsidR="00B23768" w:rsidRPr="00D4544C" w:rsidRDefault="00B23768" w:rsidP="00B23768">
            <w:pPr>
              <w:spacing w:line="276" w:lineRule="auto"/>
              <w:jc w:val="both"/>
              <w:rPr>
                <w:rFonts w:ascii="Calibri" w:hAnsi="Calibri" w:cs="Arial"/>
              </w:rPr>
            </w:pPr>
            <w:r w:rsidRPr="00D4544C">
              <w:rPr>
                <w:rFonts w:ascii="Calibri" w:hAnsi="Calibri" w:cs="Arial"/>
              </w:rPr>
              <w:t>Cadernos alceados, costurados, refilados e colados PUR.</w:t>
            </w:r>
          </w:p>
          <w:p w14:paraId="5C6C53F6" w14:textId="77777777" w:rsidR="00B23768" w:rsidRPr="00D4544C" w:rsidRDefault="00B23768" w:rsidP="00B23768">
            <w:pPr>
              <w:spacing w:line="276" w:lineRule="auto"/>
              <w:jc w:val="both"/>
              <w:rPr>
                <w:rFonts w:ascii="Calibri" w:hAnsi="Calibri" w:cs="Arial"/>
              </w:rPr>
            </w:pPr>
          </w:p>
          <w:p w14:paraId="42DDDB6F" w14:textId="77777777" w:rsidR="00B23768" w:rsidRPr="00D4544C" w:rsidRDefault="00B23768" w:rsidP="00B23768">
            <w:pPr>
              <w:spacing w:line="276" w:lineRule="auto"/>
              <w:jc w:val="both"/>
              <w:rPr>
                <w:rFonts w:ascii="Calibri" w:hAnsi="Calibri" w:cs="Arial"/>
              </w:rPr>
            </w:pPr>
            <w:r w:rsidRPr="00D4544C">
              <w:rPr>
                <w:rFonts w:ascii="Calibri" w:hAnsi="Calibri" w:cs="Arial"/>
                <w:b/>
              </w:rPr>
              <w:t>CAPA</w:t>
            </w:r>
          </w:p>
          <w:p w14:paraId="54380DB6" w14:textId="77777777" w:rsidR="00B23768" w:rsidRPr="00D4544C" w:rsidRDefault="00B23768" w:rsidP="00B23768">
            <w:pPr>
              <w:spacing w:line="276" w:lineRule="auto"/>
              <w:jc w:val="both"/>
              <w:rPr>
                <w:rFonts w:ascii="Calibri" w:hAnsi="Calibri" w:cs="Arial"/>
              </w:rPr>
            </w:pPr>
            <w:r w:rsidRPr="00D4544C">
              <w:rPr>
                <w:rFonts w:ascii="Calibri" w:hAnsi="Calibri" w:cs="Arial"/>
              </w:rPr>
              <w:t>FORMATO CAPA DURA</w:t>
            </w:r>
          </w:p>
          <w:p w14:paraId="0572D789" w14:textId="77777777" w:rsidR="00B23768" w:rsidRPr="00D4544C" w:rsidRDefault="00B23768" w:rsidP="00B23768">
            <w:pPr>
              <w:spacing w:line="276" w:lineRule="auto"/>
              <w:jc w:val="both"/>
              <w:rPr>
                <w:rFonts w:ascii="Calibri" w:hAnsi="Calibri" w:cs="Arial"/>
              </w:rPr>
            </w:pPr>
            <w:r w:rsidRPr="00D4544C">
              <w:rPr>
                <w:rFonts w:ascii="Calibri" w:hAnsi="Calibri" w:cs="Arial"/>
              </w:rPr>
              <w:t>159 x 236 (largura x altura) » 155 + 4 mm para fora / 230 + 3 mm acima + 3 mm abaixo «</w:t>
            </w:r>
          </w:p>
          <w:p w14:paraId="21C36323" w14:textId="77777777" w:rsidR="00B23768" w:rsidRPr="00D4544C" w:rsidRDefault="00B23768" w:rsidP="00B23768">
            <w:pPr>
              <w:spacing w:line="276" w:lineRule="auto"/>
              <w:jc w:val="both"/>
              <w:rPr>
                <w:rFonts w:ascii="Calibri" w:hAnsi="Calibri" w:cs="Arial"/>
                <w:b/>
              </w:rPr>
            </w:pPr>
            <w:r w:rsidRPr="00D4544C">
              <w:rPr>
                <w:rFonts w:ascii="Calibri" w:hAnsi="Calibri" w:cs="Arial"/>
              </w:rPr>
              <w:t>Reforço da capa (sem impressão) em papelão 1.320 g/m²</w:t>
            </w:r>
          </w:p>
          <w:p w14:paraId="5FBEEA50" w14:textId="77777777" w:rsidR="00B23768" w:rsidRPr="00D4544C" w:rsidRDefault="00B23768" w:rsidP="00B23768">
            <w:pPr>
              <w:spacing w:line="276" w:lineRule="auto"/>
              <w:jc w:val="both"/>
              <w:rPr>
                <w:rFonts w:ascii="Calibri" w:hAnsi="Calibri" w:cs="Arial"/>
              </w:rPr>
            </w:pPr>
            <w:r w:rsidRPr="00D4544C">
              <w:rPr>
                <w:rFonts w:ascii="Calibri" w:hAnsi="Calibri" w:cs="Arial"/>
              </w:rPr>
              <w:t>LOMBADA DETALHAMENTO</w:t>
            </w:r>
          </w:p>
          <w:p w14:paraId="3A2FEC89" w14:textId="77777777" w:rsidR="00B23768" w:rsidRPr="00D4544C" w:rsidRDefault="00B23768" w:rsidP="00B23768">
            <w:pPr>
              <w:spacing w:line="276" w:lineRule="auto"/>
              <w:jc w:val="both"/>
              <w:rPr>
                <w:rFonts w:ascii="Calibri" w:hAnsi="Calibri" w:cs="Arial"/>
              </w:rPr>
            </w:pPr>
            <w:r w:rsidRPr="00D4544C">
              <w:rPr>
                <w:rFonts w:ascii="Calibri" w:hAnsi="Calibri" w:cs="Arial"/>
              </w:rPr>
              <w:t>Reforço de lombada em papelão de 1.320 g/m² (não colada ao miolo), arredondada.</w:t>
            </w:r>
          </w:p>
          <w:p w14:paraId="5B9205B4" w14:textId="77777777" w:rsidR="00B23768" w:rsidRPr="00D4544C" w:rsidRDefault="00B23768" w:rsidP="00B23768">
            <w:pPr>
              <w:spacing w:line="276" w:lineRule="auto"/>
              <w:jc w:val="both"/>
              <w:rPr>
                <w:rFonts w:ascii="Calibri" w:hAnsi="Calibri" w:cs="Arial"/>
              </w:rPr>
            </w:pPr>
            <w:r w:rsidRPr="00D4544C">
              <w:rPr>
                <w:rFonts w:ascii="Calibri" w:hAnsi="Calibri" w:cs="Arial"/>
              </w:rPr>
              <w:t>IMPRESSÃO</w:t>
            </w:r>
          </w:p>
          <w:p w14:paraId="0BF1C49A" w14:textId="77777777" w:rsidR="00B23768" w:rsidRPr="00D4544C" w:rsidRDefault="00B23768" w:rsidP="00B23768">
            <w:pPr>
              <w:spacing w:line="276" w:lineRule="auto"/>
              <w:jc w:val="both"/>
              <w:rPr>
                <w:rFonts w:ascii="Calibri" w:hAnsi="Calibri" w:cs="Arial"/>
              </w:rPr>
            </w:pPr>
            <w:r w:rsidRPr="00D4544C">
              <w:rPr>
                <w:rFonts w:ascii="Calibri" w:hAnsi="Calibri" w:cs="Arial"/>
              </w:rPr>
              <w:t xml:space="preserve">Clichê </w:t>
            </w:r>
            <w:proofErr w:type="spellStart"/>
            <w:r w:rsidRPr="00D4544C">
              <w:rPr>
                <w:rFonts w:ascii="Calibri" w:hAnsi="Calibri" w:cs="Arial"/>
                <w:i/>
              </w:rPr>
              <w:t>hotstamping</w:t>
            </w:r>
            <w:proofErr w:type="spellEnd"/>
            <w:r w:rsidRPr="00D4544C">
              <w:rPr>
                <w:rFonts w:ascii="Calibri" w:hAnsi="Calibri" w:cs="Arial"/>
              </w:rPr>
              <w:t xml:space="preserve"> cinza chumbo (</w:t>
            </w:r>
            <w:proofErr w:type="spellStart"/>
            <w:r w:rsidRPr="00D4544C">
              <w:rPr>
                <w:rFonts w:ascii="Calibri" w:hAnsi="Calibri" w:cs="Arial"/>
                <w:i/>
              </w:rPr>
              <w:t>crown</w:t>
            </w:r>
            <w:proofErr w:type="spellEnd"/>
            <w:r w:rsidRPr="00D4544C">
              <w:rPr>
                <w:rFonts w:ascii="Calibri" w:hAnsi="Calibri" w:cs="Arial"/>
                <w:i/>
              </w:rPr>
              <w:t xml:space="preserve"> </w:t>
            </w:r>
            <w:r w:rsidRPr="00D4544C">
              <w:rPr>
                <w:rFonts w:ascii="Calibri" w:hAnsi="Calibri" w:cs="Arial"/>
              </w:rPr>
              <w:t>Cor Ref.: 658); NA CAPA: 3 aplicações mínimas; NA LOMBADA: 1 aplicação 200 x 8 mm</w:t>
            </w:r>
          </w:p>
          <w:p w14:paraId="5510053C" w14:textId="77777777" w:rsidR="00B23768" w:rsidRPr="00D4544C" w:rsidRDefault="00B23768" w:rsidP="00B23768">
            <w:pPr>
              <w:spacing w:line="276" w:lineRule="auto"/>
              <w:jc w:val="both"/>
              <w:rPr>
                <w:rFonts w:ascii="Calibri" w:hAnsi="Calibri" w:cs="Arial"/>
              </w:rPr>
            </w:pPr>
          </w:p>
          <w:p w14:paraId="62A5BEF6" w14:textId="77777777" w:rsidR="00B23768" w:rsidRPr="00D4544C" w:rsidRDefault="00B23768" w:rsidP="00B23768">
            <w:pPr>
              <w:spacing w:line="276" w:lineRule="auto"/>
              <w:jc w:val="both"/>
              <w:rPr>
                <w:rFonts w:ascii="Calibri" w:hAnsi="Calibri" w:cs="Arial"/>
              </w:rPr>
            </w:pPr>
            <w:r w:rsidRPr="00D4544C">
              <w:rPr>
                <w:rFonts w:ascii="Calibri" w:hAnsi="Calibri" w:cs="Arial"/>
              </w:rPr>
              <w:t>REVESTIMENTO</w:t>
            </w:r>
          </w:p>
          <w:p w14:paraId="0B9BE05A" w14:textId="77777777" w:rsidR="00B23768" w:rsidRPr="00D4544C" w:rsidRDefault="00B23768" w:rsidP="00B23768">
            <w:pPr>
              <w:spacing w:line="276" w:lineRule="auto"/>
              <w:jc w:val="both"/>
              <w:rPr>
                <w:rFonts w:ascii="Calibri" w:hAnsi="Calibri" w:cs="Arial"/>
              </w:rPr>
            </w:pPr>
            <w:r w:rsidRPr="00D4544C">
              <w:rPr>
                <w:rFonts w:ascii="Calibri" w:hAnsi="Calibri" w:cs="Arial"/>
              </w:rPr>
              <w:t xml:space="preserve">Tecido </w:t>
            </w:r>
            <w:proofErr w:type="spellStart"/>
            <w:r w:rsidRPr="00D4544C">
              <w:rPr>
                <w:rFonts w:ascii="Calibri" w:hAnsi="Calibri" w:cs="Arial"/>
              </w:rPr>
              <w:t>Saphir</w:t>
            </w:r>
            <w:proofErr w:type="spellEnd"/>
            <w:r w:rsidRPr="00D4544C">
              <w:rPr>
                <w:rFonts w:ascii="Calibri" w:hAnsi="Calibri" w:cs="Arial"/>
              </w:rPr>
              <w:t xml:space="preserve"> 21751 (cinza claro)</w:t>
            </w:r>
          </w:p>
          <w:p w14:paraId="75FA8F45" w14:textId="77777777" w:rsidR="00B23768" w:rsidRPr="00D4544C" w:rsidRDefault="00B23768" w:rsidP="00B23768">
            <w:pPr>
              <w:spacing w:line="276" w:lineRule="auto"/>
              <w:jc w:val="both"/>
              <w:rPr>
                <w:rFonts w:ascii="Calibri" w:hAnsi="Calibri" w:cs="Arial"/>
              </w:rPr>
            </w:pPr>
            <w:r w:rsidRPr="00D4544C">
              <w:rPr>
                <w:rFonts w:ascii="Calibri" w:hAnsi="Calibri" w:cs="Arial"/>
              </w:rPr>
              <w:t>ACABAMENTO</w:t>
            </w:r>
          </w:p>
          <w:p w14:paraId="28573B36" w14:textId="77777777" w:rsidR="00B23768" w:rsidRPr="00D4544C" w:rsidRDefault="00B23768" w:rsidP="00B23768">
            <w:pPr>
              <w:spacing w:line="276" w:lineRule="auto"/>
              <w:jc w:val="both"/>
              <w:rPr>
                <w:rFonts w:ascii="Calibri" w:hAnsi="Calibri" w:cs="Arial"/>
              </w:rPr>
            </w:pPr>
            <w:r w:rsidRPr="00D4544C">
              <w:rPr>
                <w:rFonts w:ascii="Calibri" w:hAnsi="Calibri" w:cs="Arial"/>
              </w:rPr>
              <w:t>Empastar no papelão + vinco a 8 mm da lombada.</w:t>
            </w:r>
          </w:p>
          <w:p w14:paraId="358744E2" w14:textId="77777777" w:rsidR="00B23768" w:rsidRPr="00D4544C" w:rsidRDefault="00B23768" w:rsidP="00B23768">
            <w:pPr>
              <w:spacing w:line="276" w:lineRule="auto"/>
              <w:jc w:val="both"/>
              <w:rPr>
                <w:rFonts w:ascii="Calibri" w:hAnsi="Calibri" w:cs="Arial"/>
              </w:rPr>
            </w:pPr>
          </w:p>
          <w:p w14:paraId="216A69C5" w14:textId="77777777" w:rsidR="00B23768" w:rsidRPr="00D4544C" w:rsidRDefault="00B23768" w:rsidP="00B23768">
            <w:pPr>
              <w:spacing w:line="276" w:lineRule="auto"/>
              <w:jc w:val="both"/>
              <w:rPr>
                <w:rFonts w:ascii="Calibri" w:hAnsi="Calibri" w:cs="Arial"/>
              </w:rPr>
            </w:pPr>
            <w:r w:rsidRPr="00D4544C">
              <w:rPr>
                <w:rFonts w:ascii="Calibri" w:hAnsi="Calibri" w:cs="Arial"/>
                <w:b/>
              </w:rPr>
              <w:t>GUARDA</w:t>
            </w:r>
          </w:p>
          <w:p w14:paraId="0A6871FA" w14:textId="77777777" w:rsidR="00B23768" w:rsidRPr="00D4544C" w:rsidRDefault="00B23768" w:rsidP="00B23768">
            <w:pPr>
              <w:spacing w:line="276" w:lineRule="auto"/>
              <w:jc w:val="both"/>
              <w:rPr>
                <w:rFonts w:ascii="Calibri" w:hAnsi="Calibri" w:cs="Arial"/>
              </w:rPr>
            </w:pPr>
            <w:r w:rsidRPr="00D4544C">
              <w:rPr>
                <w:rFonts w:ascii="Calibri" w:hAnsi="Calibri" w:cs="Arial"/>
                <w:i/>
              </w:rPr>
              <w:t>Color Plus</w:t>
            </w:r>
            <w:r w:rsidRPr="00D4544C">
              <w:rPr>
                <w:rFonts w:ascii="Calibri" w:hAnsi="Calibri" w:cs="Arial"/>
              </w:rPr>
              <w:t xml:space="preserve"> </w:t>
            </w:r>
            <w:r w:rsidRPr="00D4544C">
              <w:rPr>
                <w:rFonts w:ascii="Calibri" w:hAnsi="Calibri" w:cs="Arial"/>
                <w:i/>
              </w:rPr>
              <w:t>Los Angeles</w:t>
            </w:r>
            <w:r w:rsidRPr="00D4544C">
              <w:rPr>
                <w:rFonts w:ascii="Calibri" w:hAnsi="Calibri" w:cs="Arial"/>
              </w:rPr>
              <w:t xml:space="preserve"> 180 g/m² (Cinza), sem impressão.</w:t>
            </w:r>
          </w:p>
          <w:p w14:paraId="63E93B44" w14:textId="77777777" w:rsidR="00B23768" w:rsidRPr="00D4544C" w:rsidRDefault="00B23768" w:rsidP="00B23768">
            <w:pPr>
              <w:spacing w:line="276" w:lineRule="auto"/>
              <w:jc w:val="both"/>
              <w:rPr>
                <w:rFonts w:ascii="Calibri" w:hAnsi="Calibri" w:cs="Arial"/>
              </w:rPr>
            </w:pPr>
          </w:p>
          <w:p w14:paraId="0593896E" w14:textId="77777777" w:rsidR="00B23768" w:rsidRPr="00D4544C" w:rsidRDefault="00B23768" w:rsidP="00B23768">
            <w:pPr>
              <w:spacing w:line="276" w:lineRule="auto"/>
              <w:jc w:val="both"/>
              <w:rPr>
                <w:rFonts w:ascii="Calibri" w:hAnsi="Calibri" w:cs="Arial"/>
              </w:rPr>
            </w:pPr>
            <w:r w:rsidRPr="00D4544C">
              <w:rPr>
                <w:rFonts w:ascii="Calibri" w:hAnsi="Calibri" w:cs="Arial"/>
                <w:b/>
              </w:rPr>
              <w:t>SOBRECAPA</w:t>
            </w:r>
          </w:p>
          <w:p w14:paraId="080BFFC1" w14:textId="77777777" w:rsidR="00B23768" w:rsidRPr="00D4544C" w:rsidRDefault="00B23768" w:rsidP="00B23768">
            <w:pPr>
              <w:spacing w:line="276" w:lineRule="auto"/>
              <w:jc w:val="both"/>
              <w:rPr>
                <w:rFonts w:ascii="Calibri" w:hAnsi="Calibri" w:cs="Arial"/>
              </w:rPr>
            </w:pPr>
            <w:r w:rsidRPr="00D4544C">
              <w:rPr>
                <w:rFonts w:ascii="Calibri" w:hAnsi="Calibri" w:cs="Arial"/>
              </w:rPr>
              <w:t>FORMATO ABERTO</w:t>
            </w:r>
          </w:p>
          <w:p w14:paraId="4F5F4AD5" w14:textId="77777777" w:rsidR="00B23768" w:rsidRPr="00D4544C" w:rsidRDefault="00B23768" w:rsidP="00B23768">
            <w:pPr>
              <w:spacing w:line="276" w:lineRule="auto"/>
              <w:jc w:val="both"/>
              <w:rPr>
                <w:rFonts w:ascii="Calibri" w:hAnsi="Calibri" w:cs="Arial"/>
              </w:rPr>
            </w:pPr>
            <w:r w:rsidRPr="00D4544C">
              <w:rPr>
                <w:rFonts w:ascii="Calibri" w:hAnsi="Calibri" w:cs="Arial"/>
              </w:rPr>
              <w:t>600 x 180 mm (largura x altura)</w:t>
            </w:r>
          </w:p>
          <w:p w14:paraId="15C69E4E" w14:textId="77777777" w:rsidR="00B23768" w:rsidRPr="00D4544C" w:rsidRDefault="00B23768" w:rsidP="00B23768">
            <w:pPr>
              <w:spacing w:line="276" w:lineRule="auto"/>
              <w:jc w:val="both"/>
              <w:rPr>
                <w:rFonts w:ascii="Calibri" w:hAnsi="Calibri" w:cs="Arial"/>
              </w:rPr>
            </w:pPr>
            <w:r w:rsidRPr="00D4544C">
              <w:rPr>
                <w:rFonts w:ascii="Calibri" w:hAnsi="Calibri" w:cs="Arial"/>
              </w:rPr>
              <w:t>IMPRESSÃO</w:t>
            </w:r>
          </w:p>
          <w:p w14:paraId="7FB3D067" w14:textId="77777777" w:rsidR="00B23768" w:rsidRPr="00D4544C" w:rsidRDefault="00B23768" w:rsidP="00B23768">
            <w:pPr>
              <w:spacing w:line="276" w:lineRule="auto"/>
              <w:jc w:val="both"/>
              <w:rPr>
                <w:rFonts w:ascii="Calibri" w:hAnsi="Calibri" w:cs="Arial"/>
              </w:rPr>
            </w:pPr>
            <w:r w:rsidRPr="00D4544C">
              <w:rPr>
                <w:rFonts w:ascii="Calibri" w:hAnsi="Calibri" w:cs="Arial"/>
              </w:rPr>
              <w:t>2 x 0 (</w:t>
            </w:r>
            <w:proofErr w:type="spellStart"/>
            <w:r w:rsidRPr="00D4544C">
              <w:rPr>
                <w:rFonts w:ascii="Calibri" w:hAnsi="Calibri" w:cs="Arial"/>
              </w:rPr>
              <w:t>Pantone</w:t>
            </w:r>
            <w:proofErr w:type="spellEnd"/>
            <w:r w:rsidRPr="00D4544C">
              <w:rPr>
                <w:rFonts w:ascii="Calibri" w:hAnsi="Calibri" w:cs="Arial"/>
              </w:rPr>
              <w:t xml:space="preserve"> + Preto)</w:t>
            </w:r>
          </w:p>
          <w:p w14:paraId="304EF6DB" w14:textId="77777777" w:rsidR="00B23768" w:rsidRPr="00D4544C" w:rsidRDefault="00B23768" w:rsidP="00B23768">
            <w:pPr>
              <w:spacing w:line="276" w:lineRule="auto"/>
              <w:jc w:val="both"/>
              <w:rPr>
                <w:rFonts w:ascii="Calibri" w:hAnsi="Calibri" w:cs="Arial"/>
              </w:rPr>
            </w:pPr>
            <w:r w:rsidRPr="00D4544C">
              <w:rPr>
                <w:rFonts w:ascii="Calibri" w:hAnsi="Calibri" w:cs="Arial"/>
              </w:rPr>
              <w:t>PAPEL</w:t>
            </w:r>
          </w:p>
          <w:p w14:paraId="6060F7B6" w14:textId="77777777" w:rsidR="00B23768" w:rsidRPr="00D4544C" w:rsidRDefault="00B23768" w:rsidP="00B23768">
            <w:pPr>
              <w:spacing w:line="276" w:lineRule="auto"/>
              <w:jc w:val="both"/>
              <w:rPr>
                <w:rFonts w:ascii="Calibri" w:hAnsi="Calibri" w:cs="Arial"/>
              </w:rPr>
            </w:pPr>
            <w:proofErr w:type="spellStart"/>
            <w:r w:rsidRPr="00D4544C">
              <w:rPr>
                <w:rFonts w:ascii="Calibri" w:hAnsi="Calibri" w:cs="Arial"/>
              </w:rPr>
              <w:t>Couché</w:t>
            </w:r>
            <w:proofErr w:type="spellEnd"/>
            <w:r w:rsidRPr="00D4544C">
              <w:rPr>
                <w:rFonts w:ascii="Calibri" w:hAnsi="Calibri" w:cs="Arial"/>
              </w:rPr>
              <w:t xml:space="preserve"> Fosco 170 g/m²</w:t>
            </w:r>
          </w:p>
          <w:p w14:paraId="030BFE40" w14:textId="77777777" w:rsidR="00B23768" w:rsidRPr="00D4544C" w:rsidRDefault="00B23768" w:rsidP="00B23768">
            <w:pPr>
              <w:spacing w:line="276" w:lineRule="auto"/>
              <w:jc w:val="both"/>
              <w:rPr>
                <w:rFonts w:ascii="Calibri" w:hAnsi="Calibri" w:cs="Arial"/>
              </w:rPr>
            </w:pPr>
            <w:r w:rsidRPr="00D4544C">
              <w:rPr>
                <w:rFonts w:ascii="Calibri" w:hAnsi="Calibri" w:cs="Arial"/>
              </w:rPr>
              <w:t>ACABAMENTO</w:t>
            </w:r>
          </w:p>
          <w:p w14:paraId="7E259DC3" w14:textId="77777777" w:rsidR="00B23768" w:rsidRPr="00D4544C" w:rsidRDefault="00B23768" w:rsidP="00B23768">
            <w:pPr>
              <w:spacing w:line="276" w:lineRule="auto"/>
              <w:jc w:val="both"/>
              <w:rPr>
                <w:rFonts w:ascii="Calibri" w:hAnsi="Calibri" w:cs="Arial"/>
              </w:rPr>
            </w:pPr>
            <w:r w:rsidRPr="00D4544C">
              <w:rPr>
                <w:rFonts w:ascii="Calibri" w:hAnsi="Calibri" w:cs="Arial"/>
              </w:rPr>
              <w:t>Dois vincos verticais. Laminação Fosca BOPP na frente + aplicação de verniz UV localizado brilhante na frente (área de aplicação aproximada: 105 x 3 mm). Refile.</w:t>
            </w:r>
          </w:p>
          <w:p w14:paraId="04222ABF" w14:textId="77777777" w:rsidR="00B23768" w:rsidRPr="00D4544C" w:rsidRDefault="00B23768" w:rsidP="00B23768">
            <w:pPr>
              <w:spacing w:line="276" w:lineRule="auto"/>
              <w:jc w:val="both"/>
              <w:rPr>
                <w:rFonts w:ascii="Calibri" w:hAnsi="Calibri" w:cs="Arial"/>
              </w:rPr>
            </w:pPr>
          </w:p>
          <w:p w14:paraId="2DCE90F8" w14:textId="77777777" w:rsidR="00B23768" w:rsidRPr="00D4544C" w:rsidRDefault="00B23768" w:rsidP="00B23768">
            <w:pPr>
              <w:spacing w:line="276" w:lineRule="auto"/>
              <w:jc w:val="both"/>
              <w:rPr>
                <w:rFonts w:ascii="Calibri" w:hAnsi="Calibri" w:cs="Arial"/>
              </w:rPr>
            </w:pPr>
            <w:r w:rsidRPr="00D4544C">
              <w:rPr>
                <w:rFonts w:ascii="Calibri" w:hAnsi="Calibri" w:cs="Arial"/>
                <w:b/>
              </w:rPr>
              <w:t>MARCADOR</w:t>
            </w:r>
          </w:p>
          <w:p w14:paraId="689C3AAE" w14:textId="77777777" w:rsidR="00B23768" w:rsidRPr="00D4544C" w:rsidRDefault="00B23768" w:rsidP="00B23768">
            <w:pPr>
              <w:spacing w:line="276" w:lineRule="auto"/>
              <w:jc w:val="both"/>
              <w:rPr>
                <w:rFonts w:ascii="Calibri" w:hAnsi="Calibri" w:cs="Arial"/>
              </w:rPr>
            </w:pPr>
            <w:r w:rsidRPr="00D4544C">
              <w:rPr>
                <w:rFonts w:ascii="Calibri" w:hAnsi="Calibri" w:cs="Arial"/>
              </w:rPr>
              <w:t>Fita de cetim em prata.</w:t>
            </w:r>
          </w:p>
          <w:p w14:paraId="4C841514" w14:textId="77777777" w:rsidR="00B23768" w:rsidRPr="00D4544C" w:rsidRDefault="00B23768" w:rsidP="00B23768">
            <w:pPr>
              <w:spacing w:line="276" w:lineRule="auto"/>
              <w:jc w:val="both"/>
              <w:rPr>
                <w:rFonts w:ascii="Calibri" w:hAnsi="Calibri" w:cs="Arial"/>
              </w:rPr>
            </w:pPr>
          </w:p>
          <w:p w14:paraId="02298160" w14:textId="77777777" w:rsidR="00B23768" w:rsidRPr="00D4544C" w:rsidRDefault="00B23768" w:rsidP="00B23768">
            <w:pPr>
              <w:spacing w:line="276" w:lineRule="auto"/>
              <w:jc w:val="both"/>
              <w:rPr>
                <w:rFonts w:ascii="Calibri" w:hAnsi="Calibri" w:cs="Arial"/>
              </w:rPr>
            </w:pPr>
            <w:r w:rsidRPr="00D4544C">
              <w:rPr>
                <w:rFonts w:ascii="Calibri" w:hAnsi="Calibri" w:cs="Arial"/>
                <w:b/>
              </w:rPr>
              <w:t>EMBALAGEM</w:t>
            </w:r>
          </w:p>
          <w:p w14:paraId="0D5502F0" w14:textId="77777777" w:rsidR="00B23768" w:rsidRPr="00D4544C" w:rsidRDefault="00B23768" w:rsidP="00B23768">
            <w:pPr>
              <w:spacing w:line="276" w:lineRule="auto"/>
              <w:jc w:val="both"/>
              <w:rPr>
                <w:rFonts w:ascii="Calibri" w:hAnsi="Calibri" w:cs="Arial"/>
              </w:rPr>
            </w:pPr>
            <w:proofErr w:type="spellStart"/>
            <w:r w:rsidRPr="00D4544C">
              <w:rPr>
                <w:rFonts w:ascii="Calibri" w:hAnsi="Calibri" w:cs="Arial"/>
                <w:i/>
              </w:rPr>
              <w:t>Shrink</w:t>
            </w:r>
            <w:proofErr w:type="spellEnd"/>
            <w:r w:rsidRPr="00D4544C">
              <w:rPr>
                <w:rFonts w:ascii="Calibri" w:hAnsi="Calibri" w:cs="Arial"/>
              </w:rPr>
              <w:t xml:space="preserve"> individual e pacotes de 5 unidades.</w:t>
            </w:r>
          </w:p>
          <w:p w14:paraId="4B4553EA" w14:textId="77777777" w:rsidR="00B23768" w:rsidRPr="00117ADC" w:rsidRDefault="00B23768" w:rsidP="00DB206B">
            <w:pPr>
              <w:autoSpaceDE w:val="0"/>
              <w:spacing w:after="120" w:line="276" w:lineRule="auto"/>
              <w:jc w:val="both"/>
              <w:rPr>
                <w:rFonts w:cs="Arial"/>
                <w:color w:val="FF0000"/>
                <w:szCs w:val="20"/>
              </w:rPr>
            </w:pPr>
          </w:p>
        </w:tc>
      </w:tr>
      <w:tr w:rsidR="00117ADC" w14:paraId="4FBBB847" w14:textId="77777777" w:rsidTr="00EB67F7">
        <w:trPr>
          <w:jc w:val="center"/>
        </w:trPr>
        <w:tc>
          <w:tcPr>
            <w:tcW w:w="985" w:type="dxa"/>
          </w:tcPr>
          <w:p w14:paraId="6BA8371B" w14:textId="23D268A1" w:rsidR="00117ADC" w:rsidRDefault="00117ADC" w:rsidP="00DB206B">
            <w:pPr>
              <w:autoSpaceDE w:val="0"/>
              <w:spacing w:after="120" w:line="276" w:lineRule="auto"/>
              <w:jc w:val="both"/>
              <w:rPr>
                <w:rFonts w:cs="Arial"/>
                <w:color w:val="000000"/>
                <w:szCs w:val="20"/>
              </w:rPr>
            </w:pPr>
            <w:r>
              <w:rPr>
                <w:rFonts w:cs="Arial"/>
                <w:color w:val="000000"/>
                <w:szCs w:val="20"/>
              </w:rPr>
              <w:lastRenderedPageBreak/>
              <w:t>04</w:t>
            </w:r>
          </w:p>
        </w:tc>
        <w:tc>
          <w:tcPr>
            <w:tcW w:w="2027" w:type="dxa"/>
          </w:tcPr>
          <w:p w14:paraId="2F570883" w14:textId="708D30C9" w:rsidR="00117ADC" w:rsidRDefault="00B23768" w:rsidP="00DB206B">
            <w:pPr>
              <w:autoSpaceDE w:val="0"/>
              <w:spacing w:after="120" w:line="276" w:lineRule="auto"/>
              <w:jc w:val="both"/>
              <w:rPr>
                <w:rFonts w:cs="Arial"/>
                <w:color w:val="000000"/>
                <w:szCs w:val="20"/>
              </w:rPr>
            </w:pPr>
            <w:r w:rsidRPr="008144C3">
              <w:rPr>
                <w:rFonts w:asciiTheme="minorHAnsi" w:hAnsiTheme="minorHAnsi" w:cstheme="minorHAnsi"/>
                <w:b/>
                <w:i/>
                <w:color w:val="202124"/>
                <w:shd w:val="clear" w:color="auto" w:fill="FFFFFF"/>
                <w:lang w:val="en-US"/>
              </w:rPr>
              <w:t>Say it over and over again</w:t>
            </w:r>
          </w:p>
        </w:tc>
        <w:tc>
          <w:tcPr>
            <w:tcW w:w="1508" w:type="dxa"/>
          </w:tcPr>
          <w:p w14:paraId="38EE4D40" w14:textId="42F285EF" w:rsidR="00117ADC" w:rsidRDefault="00B23768" w:rsidP="00DB206B">
            <w:pPr>
              <w:autoSpaceDE w:val="0"/>
              <w:spacing w:after="120" w:line="276" w:lineRule="auto"/>
              <w:jc w:val="both"/>
              <w:rPr>
                <w:rFonts w:cs="Arial"/>
                <w:color w:val="000000"/>
                <w:szCs w:val="20"/>
              </w:rPr>
            </w:pPr>
            <w:proofErr w:type="spellStart"/>
            <w:r>
              <w:rPr>
                <w:rFonts w:cs="Arial"/>
                <w:color w:val="000000"/>
                <w:szCs w:val="20"/>
              </w:rPr>
              <w:t>Und</w:t>
            </w:r>
            <w:proofErr w:type="spellEnd"/>
            <w:r>
              <w:rPr>
                <w:rFonts w:cs="Arial"/>
                <w:color w:val="000000"/>
                <w:szCs w:val="20"/>
              </w:rPr>
              <w:t>.</w:t>
            </w:r>
          </w:p>
        </w:tc>
        <w:tc>
          <w:tcPr>
            <w:tcW w:w="1528" w:type="dxa"/>
          </w:tcPr>
          <w:p w14:paraId="29166AEA" w14:textId="76E655C8" w:rsidR="00117ADC" w:rsidRDefault="00117ADC" w:rsidP="00DB206B">
            <w:pPr>
              <w:autoSpaceDE w:val="0"/>
              <w:spacing w:after="120" w:line="276" w:lineRule="auto"/>
              <w:jc w:val="both"/>
              <w:rPr>
                <w:rFonts w:cs="Arial"/>
                <w:color w:val="000000"/>
                <w:szCs w:val="20"/>
              </w:rPr>
            </w:pPr>
            <w:r>
              <w:rPr>
                <w:rFonts w:ascii="Calibri" w:hAnsi="Calibri" w:cs="Calibri"/>
                <w:b/>
              </w:rPr>
              <w:t>1.500 exemplares</w:t>
            </w:r>
          </w:p>
        </w:tc>
        <w:tc>
          <w:tcPr>
            <w:tcW w:w="1506" w:type="dxa"/>
          </w:tcPr>
          <w:p w14:paraId="5C10649A" w14:textId="1CCD9EC9" w:rsidR="00117ADC" w:rsidRPr="00041B48" w:rsidRDefault="00F91F0F" w:rsidP="00DB206B">
            <w:pPr>
              <w:autoSpaceDE w:val="0"/>
              <w:spacing w:after="120" w:line="276" w:lineRule="auto"/>
              <w:jc w:val="both"/>
              <w:rPr>
                <w:rFonts w:cs="Arial"/>
                <w:szCs w:val="20"/>
              </w:rPr>
            </w:pPr>
            <w:r w:rsidRPr="00041B48">
              <w:rPr>
                <w:rFonts w:cs="Arial"/>
                <w:szCs w:val="20"/>
              </w:rPr>
              <w:t>39,40</w:t>
            </w:r>
          </w:p>
        </w:tc>
        <w:tc>
          <w:tcPr>
            <w:tcW w:w="1507" w:type="dxa"/>
          </w:tcPr>
          <w:p w14:paraId="7BF060BA" w14:textId="5DDB2D77" w:rsidR="00117ADC" w:rsidRPr="00041B48" w:rsidRDefault="00F91F0F" w:rsidP="00DB206B">
            <w:pPr>
              <w:autoSpaceDE w:val="0"/>
              <w:spacing w:after="120" w:line="276" w:lineRule="auto"/>
              <w:jc w:val="both"/>
              <w:rPr>
                <w:rFonts w:cs="Arial"/>
                <w:szCs w:val="20"/>
              </w:rPr>
            </w:pPr>
            <w:r w:rsidRPr="00041B48">
              <w:rPr>
                <w:rFonts w:cs="Arial"/>
                <w:szCs w:val="20"/>
              </w:rPr>
              <w:t>59.100,00</w:t>
            </w:r>
          </w:p>
        </w:tc>
      </w:tr>
      <w:tr w:rsidR="00B23768" w14:paraId="2708356F" w14:textId="77777777" w:rsidTr="00EB67F7">
        <w:trPr>
          <w:jc w:val="center"/>
        </w:trPr>
        <w:tc>
          <w:tcPr>
            <w:tcW w:w="9061" w:type="dxa"/>
            <w:gridSpan w:val="6"/>
          </w:tcPr>
          <w:p w14:paraId="0E541F06" w14:textId="77777777" w:rsidR="00B23768" w:rsidRDefault="00B23768" w:rsidP="00B23768">
            <w:pPr>
              <w:spacing w:line="276" w:lineRule="auto"/>
              <w:jc w:val="both"/>
              <w:rPr>
                <w:rFonts w:ascii="Calibri" w:hAnsi="Calibri" w:cs="Calibri"/>
                <w:b/>
                <w:bCs/>
              </w:rPr>
            </w:pPr>
            <w:r>
              <w:rPr>
                <w:rFonts w:ascii="Calibri" w:hAnsi="Calibri" w:cs="Calibri"/>
                <w:b/>
                <w:bCs/>
              </w:rPr>
              <w:t>ESPECIFICAÇÕES TÉCNICAS DO LIVRO</w:t>
            </w:r>
          </w:p>
          <w:p w14:paraId="4C36E413" w14:textId="77777777" w:rsidR="00B23768" w:rsidRDefault="00B23768" w:rsidP="00B23768">
            <w:pPr>
              <w:spacing w:line="276" w:lineRule="auto"/>
              <w:jc w:val="both"/>
              <w:rPr>
                <w:rFonts w:ascii="Calibri" w:hAnsi="Calibri" w:cs="Calibri"/>
                <w:b/>
                <w:bCs/>
              </w:rPr>
            </w:pPr>
          </w:p>
          <w:p w14:paraId="70D87DE6" w14:textId="77777777" w:rsidR="00B23768" w:rsidRDefault="00B23768" w:rsidP="00B23768">
            <w:pPr>
              <w:rPr>
                <w:rFonts w:ascii="Calibri" w:hAnsi="Calibri" w:cs="Calibri"/>
                <w:b/>
              </w:rPr>
            </w:pPr>
            <w:r>
              <w:rPr>
                <w:rFonts w:ascii="Calibri" w:hAnsi="Calibri" w:cs="Calibri"/>
                <w:b/>
              </w:rPr>
              <w:t>MIOLO</w:t>
            </w:r>
          </w:p>
          <w:p w14:paraId="3C62C7F5" w14:textId="77777777" w:rsidR="00B23768" w:rsidRDefault="00B23768" w:rsidP="00B23768">
            <w:pPr>
              <w:rPr>
                <w:rFonts w:ascii="Calibri" w:hAnsi="Calibri" w:cs="Calibri"/>
              </w:rPr>
            </w:pPr>
            <w:r>
              <w:rPr>
                <w:rFonts w:ascii="Calibri" w:hAnsi="Calibri" w:cs="Calibri"/>
              </w:rPr>
              <w:lastRenderedPageBreak/>
              <w:t>FORMATO FECHADO</w:t>
            </w:r>
          </w:p>
          <w:p w14:paraId="349DCEF5" w14:textId="77777777" w:rsidR="00B23768" w:rsidRDefault="00B23768" w:rsidP="00B23768">
            <w:pPr>
              <w:rPr>
                <w:rFonts w:ascii="Calibri" w:hAnsi="Calibri" w:cs="Calibri"/>
              </w:rPr>
            </w:pPr>
            <w:r>
              <w:rPr>
                <w:rFonts w:ascii="Calibri" w:hAnsi="Calibri" w:cs="Calibri"/>
              </w:rPr>
              <w:t>125 x 185 mm (largura x altura)</w:t>
            </w:r>
          </w:p>
          <w:p w14:paraId="25195563" w14:textId="77777777" w:rsidR="00B23768" w:rsidRDefault="00B23768" w:rsidP="00B23768">
            <w:pPr>
              <w:rPr>
                <w:rFonts w:ascii="Calibri" w:hAnsi="Calibri" w:cs="Calibri"/>
              </w:rPr>
            </w:pPr>
            <w:r>
              <w:rPr>
                <w:rFonts w:ascii="Calibri" w:hAnsi="Calibri" w:cs="Calibri"/>
              </w:rPr>
              <w:t>FORMATO ABERTO</w:t>
            </w:r>
          </w:p>
          <w:p w14:paraId="57ED7C46" w14:textId="77777777" w:rsidR="00B23768" w:rsidRDefault="00B23768" w:rsidP="00B23768">
            <w:pPr>
              <w:rPr>
                <w:rFonts w:ascii="Calibri" w:hAnsi="Calibri" w:cs="Calibri"/>
              </w:rPr>
            </w:pPr>
            <w:r>
              <w:rPr>
                <w:rFonts w:ascii="Calibri" w:hAnsi="Calibri" w:cs="Calibri"/>
              </w:rPr>
              <w:t>250 x 185 mm (largura x altura)</w:t>
            </w:r>
          </w:p>
          <w:p w14:paraId="4CC563F1" w14:textId="77777777" w:rsidR="00B23768" w:rsidRDefault="00B23768" w:rsidP="00B23768">
            <w:pPr>
              <w:rPr>
                <w:rFonts w:ascii="Calibri" w:hAnsi="Calibri" w:cs="Calibri"/>
              </w:rPr>
            </w:pPr>
            <w:r>
              <w:rPr>
                <w:rFonts w:ascii="Calibri" w:hAnsi="Calibri" w:cs="Calibri"/>
              </w:rPr>
              <w:t>IMPRESSÃO</w:t>
            </w:r>
          </w:p>
          <w:p w14:paraId="4B97FE93" w14:textId="77777777" w:rsidR="00B23768" w:rsidRDefault="00B23768" w:rsidP="00B23768">
            <w:pPr>
              <w:rPr>
                <w:rFonts w:ascii="Calibri" w:hAnsi="Calibri" w:cs="Calibri"/>
              </w:rPr>
            </w:pPr>
            <w:r>
              <w:rPr>
                <w:rFonts w:ascii="Calibri" w:hAnsi="Calibri" w:cs="Calibri"/>
              </w:rPr>
              <w:t>1 x 1 (Preto)</w:t>
            </w:r>
          </w:p>
          <w:p w14:paraId="210E2811" w14:textId="77777777" w:rsidR="00B23768" w:rsidRDefault="00B23768" w:rsidP="00B23768">
            <w:pPr>
              <w:rPr>
                <w:rFonts w:ascii="Calibri" w:hAnsi="Calibri" w:cs="Calibri"/>
              </w:rPr>
            </w:pPr>
            <w:r>
              <w:rPr>
                <w:rFonts w:ascii="Calibri" w:hAnsi="Calibri" w:cs="Calibri"/>
              </w:rPr>
              <w:t>PAPEL</w:t>
            </w:r>
          </w:p>
          <w:p w14:paraId="3723E5C6" w14:textId="77777777" w:rsidR="00B23768" w:rsidRDefault="00B23768" w:rsidP="00B23768">
            <w:pPr>
              <w:rPr>
                <w:rFonts w:ascii="Calibri" w:hAnsi="Calibri" w:cs="Calibri"/>
                <w:color w:val="000000"/>
              </w:rPr>
            </w:pPr>
            <w:r>
              <w:rPr>
                <w:rFonts w:ascii="Calibri" w:hAnsi="Calibri" w:cs="Calibri"/>
                <w:color w:val="000000"/>
              </w:rPr>
              <w:t xml:space="preserve">Papel Pólen </w:t>
            </w:r>
            <w:proofErr w:type="spellStart"/>
            <w:r>
              <w:rPr>
                <w:rFonts w:ascii="Calibri" w:hAnsi="Calibri" w:cs="Calibri"/>
                <w:color w:val="000000"/>
              </w:rPr>
              <w:t>Bold</w:t>
            </w:r>
            <w:proofErr w:type="spellEnd"/>
            <w:r>
              <w:rPr>
                <w:rFonts w:ascii="Calibri" w:hAnsi="Calibri" w:cs="Calibri"/>
                <w:color w:val="000000"/>
              </w:rPr>
              <w:t xml:space="preserve"> 90 g/m</w:t>
            </w:r>
            <w:r>
              <w:rPr>
                <w:rFonts w:ascii="Calibri" w:hAnsi="Calibri" w:cs="Calibri"/>
                <w:color w:val="000000"/>
                <w:vertAlign w:val="superscript"/>
              </w:rPr>
              <w:t>2</w:t>
            </w:r>
            <w:r>
              <w:rPr>
                <w:rFonts w:ascii="Calibri" w:hAnsi="Calibri" w:cs="Calibri"/>
                <w:color w:val="000000"/>
              </w:rPr>
              <w:t xml:space="preserve"> (Suzano, certificação FSC)</w:t>
            </w:r>
          </w:p>
          <w:p w14:paraId="7732AF59" w14:textId="77777777" w:rsidR="00B23768" w:rsidRDefault="00B23768" w:rsidP="00B23768">
            <w:pPr>
              <w:rPr>
                <w:rFonts w:ascii="Calibri" w:hAnsi="Calibri" w:cs="Calibri"/>
              </w:rPr>
            </w:pPr>
            <w:r>
              <w:rPr>
                <w:rFonts w:ascii="Calibri" w:hAnsi="Calibri" w:cs="Calibri"/>
              </w:rPr>
              <w:t>NÚMERO DE PÁGINAS</w:t>
            </w:r>
          </w:p>
          <w:p w14:paraId="6E7DE20A" w14:textId="77777777" w:rsidR="00B23768" w:rsidRDefault="00B23768" w:rsidP="00B23768">
            <w:pPr>
              <w:rPr>
                <w:rFonts w:ascii="Calibri" w:hAnsi="Calibri" w:cs="Calibri"/>
              </w:rPr>
            </w:pPr>
            <w:r>
              <w:rPr>
                <w:rFonts w:ascii="Calibri" w:hAnsi="Calibri" w:cs="Calibri"/>
              </w:rPr>
              <w:t xml:space="preserve">278 páginas (cadernos de 16 </w:t>
            </w:r>
            <w:r w:rsidRPr="00D4544C">
              <w:rPr>
                <w:rFonts w:ascii="Calibri" w:hAnsi="Calibri" w:cs="Arial"/>
              </w:rPr>
              <w:t>páginas</w:t>
            </w:r>
            <w:r>
              <w:rPr>
                <w:rFonts w:ascii="Calibri" w:hAnsi="Calibri" w:cs="Calibri"/>
              </w:rPr>
              <w:t>)</w:t>
            </w:r>
          </w:p>
          <w:p w14:paraId="6E558B72" w14:textId="77777777" w:rsidR="00B23768" w:rsidRDefault="00B23768" w:rsidP="00B23768">
            <w:pPr>
              <w:rPr>
                <w:rFonts w:ascii="Calibri" w:hAnsi="Calibri" w:cs="Calibri"/>
              </w:rPr>
            </w:pPr>
            <w:r>
              <w:rPr>
                <w:rFonts w:ascii="Calibri" w:hAnsi="Calibri" w:cs="Calibri"/>
              </w:rPr>
              <w:t>ACABAMENTO</w:t>
            </w:r>
          </w:p>
          <w:p w14:paraId="62D39151" w14:textId="77777777" w:rsidR="00B23768" w:rsidRDefault="00B23768" w:rsidP="00B23768">
            <w:pPr>
              <w:rPr>
                <w:rFonts w:ascii="Calibri" w:hAnsi="Calibri" w:cs="Calibri"/>
              </w:rPr>
            </w:pPr>
            <w:r>
              <w:rPr>
                <w:rFonts w:ascii="Calibri" w:hAnsi="Calibri" w:cs="Calibri"/>
              </w:rPr>
              <w:t>Alceados, costurados, refilados e colados PUR.</w:t>
            </w:r>
          </w:p>
          <w:p w14:paraId="697AC8D5" w14:textId="77777777" w:rsidR="00B23768" w:rsidRDefault="00B23768" w:rsidP="00B23768">
            <w:pPr>
              <w:rPr>
                <w:rFonts w:ascii="Calibri" w:hAnsi="Calibri" w:cs="Calibri"/>
              </w:rPr>
            </w:pPr>
          </w:p>
          <w:p w14:paraId="26778F9D" w14:textId="77777777" w:rsidR="00B23768" w:rsidRDefault="00B23768" w:rsidP="00B23768">
            <w:pPr>
              <w:rPr>
                <w:rFonts w:ascii="Calibri" w:hAnsi="Calibri" w:cs="Calibri"/>
                <w:b/>
              </w:rPr>
            </w:pPr>
            <w:r>
              <w:rPr>
                <w:rFonts w:ascii="Calibri" w:hAnsi="Calibri" w:cs="Calibri"/>
                <w:b/>
              </w:rPr>
              <w:t>CAPA</w:t>
            </w:r>
          </w:p>
          <w:p w14:paraId="53CD33A7" w14:textId="77777777" w:rsidR="00B23768" w:rsidRDefault="00B23768" w:rsidP="00B23768">
            <w:pPr>
              <w:rPr>
                <w:rFonts w:ascii="Calibri" w:hAnsi="Calibri" w:cs="Calibri"/>
              </w:rPr>
            </w:pPr>
            <w:r>
              <w:rPr>
                <w:rFonts w:ascii="Calibri" w:hAnsi="Calibri" w:cs="Calibri"/>
              </w:rPr>
              <w:t>FORMATO CAPA DURA FECHADO</w:t>
            </w:r>
          </w:p>
          <w:p w14:paraId="024381A9" w14:textId="77777777" w:rsidR="00B23768" w:rsidRDefault="00B23768" w:rsidP="00B23768">
            <w:pPr>
              <w:rPr>
                <w:rFonts w:ascii="Calibri" w:hAnsi="Calibri" w:cs="Calibri"/>
              </w:rPr>
            </w:pPr>
            <w:r>
              <w:rPr>
                <w:rFonts w:ascii="Calibri" w:hAnsi="Calibri" w:cs="Calibri"/>
              </w:rPr>
              <w:t xml:space="preserve">128 x 191 mm (largura x altura) – seixo de 3mm – </w:t>
            </w:r>
            <w:r>
              <w:rPr>
                <w:rFonts w:ascii="Calibri" w:hAnsi="Calibri" w:cs="Calibri"/>
                <w:color w:val="000000"/>
              </w:rPr>
              <w:t>papelão de 1320 g</w:t>
            </w:r>
          </w:p>
          <w:p w14:paraId="72D1EAC3" w14:textId="77777777" w:rsidR="00B23768" w:rsidRDefault="00B23768" w:rsidP="00B23768">
            <w:pPr>
              <w:rPr>
                <w:rFonts w:ascii="Calibri" w:hAnsi="Calibri" w:cs="Calibri"/>
              </w:rPr>
            </w:pPr>
            <w:r>
              <w:rPr>
                <w:rFonts w:ascii="Calibri" w:hAnsi="Calibri" w:cs="Calibri"/>
              </w:rPr>
              <w:t>LOMBADA DETALHAMENTO</w:t>
            </w:r>
          </w:p>
          <w:p w14:paraId="7A2827C9" w14:textId="77777777" w:rsidR="00B23768" w:rsidRDefault="00B23768" w:rsidP="00B23768">
            <w:pPr>
              <w:rPr>
                <w:rFonts w:ascii="Calibri" w:hAnsi="Calibri" w:cs="Calibri"/>
                <w:color w:val="000000"/>
              </w:rPr>
            </w:pPr>
            <w:r>
              <w:rPr>
                <w:rFonts w:ascii="Calibri" w:hAnsi="Calibri" w:cs="Calibri"/>
                <w:color w:val="000000"/>
              </w:rPr>
              <w:t>Quadrada e com papelão de 1320 g (não colada ao miolo)</w:t>
            </w:r>
          </w:p>
          <w:p w14:paraId="718B3EFB" w14:textId="77777777" w:rsidR="00B23768" w:rsidRDefault="00B23768" w:rsidP="00B23768">
            <w:pPr>
              <w:rPr>
                <w:rFonts w:ascii="Calibri" w:hAnsi="Calibri" w:cs="Calibri"/>
              </w:rPr>
            </w:pPr>
            <w:r>
              <w:rPr>
                <w:rFonts w:ascii="Calibri" w:hAnsi="Calibri" w:cs="Calibri"/>
              </w:rPr>
              <w:t>IMPRESSÃO</w:t>
            </w:r>
          </w:p>
          <w:p w14:paraId="05FC11DB" w14:textId="77777777" w:rsidR="00B23768" w:rsidRDefault="00B23768" w:rsidP="00B23768">
            <w:pPr>
              <w:rPr>
                <w:rFonts w:ascii="Calibri" w:hAnsi="Calibri" w:cs="Calibri"/>
                <w:color w:val="000000"/>
              </w:rPr>
            </w:pPr>
            <w:proofErr w:type="spellStart"/>
            <w:r>
              <w:rPr>
                <w:rFonts w:ascii="Calibri" w:hAnsi="Calibri" w:cs="Calibri"/>
                <w:i/>
                <w:color w:val="000000"/>
              </w:rPr>
              <w:t>Hotstamping</w:t>
            </w:r>
            <w:proofErr w:type="spellEnd"/>
            <w:r>
              <w:rPr>
                <w:rFonts w:ascii="Calibri" w:hAnsi="Calibri" w:cs="Calibri"/>
                <w:color w:val="000000"/>
              </w:rPr>
              <w:t xml:space="preserve"> com aplicação de cor: branco (símbolo) e preto (letreiro) </w:t>
            </w:r>
          </w:p>
          <w:p w14:paraId="3245BCFA" w14:textId="77777777" w:rsidR="00B23768" w:rsidRDefault="00B23768" w:rsidP="00B23768">
            <w:pPr>
              <w:rPr>
                <w:rFonts w:ascii="Calibri" w:hAnsi="Calibri" w:cs="Calibri"/>
              </w:rPr>
            </w:pPr>
            <w:r>
              <w:rPr>
                <w:rFonts w:ascii="Calibri" w:hAnsi="Calibri" w:cs="Calibri"/>
              </w:rPr>
              <w:t>NA CAPA: 2 aplicações</w:t>
            </w:r>
          </w:p>
          <w:p w14:paraId="386F8210" w14:textId="77777777" w:rsidR="00B23768" w:rsidRDefault="00B23768" w:rsidP="00B23768">
            <w:pPr>
              <w:rPr>
                <w:rFonts w:ascii="Calibri" w:hAnsi="Calibri" w:cs="Calibri"/>
              </w:rPr>
            </w:pPr>
            <w:r>
              <w:rPr>
                <w:rFonts w:ascii="Calibri" w:hAnsi="Calibri" w:cs="Calibri"/>
              </w:rPr>
              <w:t xml:space="preserve">NA LOMBADA: 1 aplicação </w:t>
            </w:r>
          </w:p>
          <w:p w14:paraId="28DD5EFB" w14:textId="77777777" w:rsidR="00B23768" w:rsidRDefault="00B23768" w:rsidP="00B23768">
            <w:pPr>
              <w:rPr>
                <w:rFonts w:ascii="Calibri" w:hAnsi="Calibri" w:cs="Calibri"/>
              </w:rPr>
            </w:pPr>
            <w:r>
              <w:rPr>
                <w:rFonts w:ascii="Calibri" w:hAnsi="Calibri" w:cs="Calibri"/>
              </w:rPr>
              <w:t>REVESTIMENTO</w:t>
            </w:r>
            <w:bookmarkStart w:id="0" w:name="_GoBack"/>
            <w:bookmarkEnd w:id="0"/>
          </w:p>
          <w:p w14:paraId="4F917B61" w14:textId="45A380FD" w:rsidR="00B23768" w:rsidRPr="008144C3" w:rsidRDefault="00B23768" w:rsidP="00B23768">
            <w:pPr>
              <w:rPr>
                <w:rFonts w:asciiTheme="minorHAnsi" w:hAnsiTheme="minorHAnsi" w:cstheme="minorHAnsi"/>
              </w:rPr>
            </w:pPr>
            <w:r w:rsidRPr="008144C3">
              <w:rPr>
                <w:rFonts w:asciiTheme="minorHAnsi" w:eastAsia="Calibri" w:hAnsiTheme="minorHAnsi" w:cstheme="minorHAnsi"/>
              </w:rPr>
              <w:t xml:space="preserve">Tecido </w:t>
            </w:r>
            <w:proofErr w:type="spellStart"/>
            <w:r w:rsidRPr="008144C3">
              <w:rPr>
                <w:rFonts w:asciiTheme="minorHAnsi" w:eastAsia="Calibri" w:hAnsiTheme="minorHAnsi" w:cstheme="minorHAnsi"/>
              </w:rPr>
              <w:t>Creative</w:t>
            </w:r>
            <w:proofErr w:type="spellEnd"/>
            <w:r w:rsidRPr="008144C3">
              <w:rPr>
                <w:rFonts w:asciiTheme="minorHAnsi" w:eastAsia="Calibri" w:hAnsiTheme="minorHAnsi" w:cstheme="minorHAnsi"/>
              </w:rPr>
              <w:t> </w:t>
            </w:r>
            <w:r w:rsidR="00884B6D" w:rsidRPr="00884B6D">
              <w:rPr>
                <w:rFonts w:asciiTheme="minorHAnsi" w:eastAsia="Calibri" w:hAnsiTheme="minorHAnsi" w:cstheme="minorHAnsi"/>
                <w:b/>
                <w:u w:val="single"/>
              </w:rPr>
              <w:t>Cereja</w:t>
            </w:r>
            <w:r w:rsidRPr="00884B6D">
              <w:rPr>
                <w:rFonts w:asciiTheme="minorHAnsi" w:eastAsia="Calibri" w:hAnsiTheme="minorHAnsi" w:cstheme="minorHAnsi"/>
                <w:b/>
                <w:u w:val="single"/>
              </w:rPr>
              <w:t xml:space="preserve"> </w:t>
            </w:r>
            <w:r w:rsidRPr="008144C3">
              <w:rPr>
                <w:rFonts w:asciiTheme="minorHAnsi" w:hAnsiTheme="minorHAnsi" w:cstheme="minorHAnsi"/>
              </w:rPr>
              <w:t>150g/m</w:t>
            </w:r>
            <w:r w:rsidRPr="008144C3">
              <w:rPr>
                <w:rFonts w:asciiTheme="minorHAnsi" w:hAnsiTheme="minorHAnsi" w:cstheme="minorHAnsi"/>
                <w:vertAlign w:val="superscript"/>
              </w:rPr>
              <w:t>2</w:t>
            </w:r>
          </w:p>
          <w:p w14:paraId="1B371AEC" w14:textId="77777777" w:rsidR="00B23768" w:rsidRDefault="00B23768" w:rsidP="00B23768">
            <w:pPr>
              <w:rPr>
                <w:rFonts w:ascii="Calibri" w:hAnsi="Calibri" w:cs="Calibri"/>
              </w:rPr>
            </w:pPr>
            <w:r>
              <w:rPr>
                <w:rFonts w:ascii="Calibri" w:hAnsi="Calibri" w:cs="Calibri"/>
              </w:rPr>
              <w:t>ACABAMENTO</w:t>
            </w:r>
          </w:p>
          <w:p w14:paraId="2C108BAE" w14:textId="77777777" w:rsidR="00B23768" w:rsidRDefault="00B23768" w:rsidP="00B23768">
            <w:pPr>
              <w:rPr>
                <w:rFonts w:ascii="Calibri" w:hAnsi="Calibri" w:cs="Calibri"/>
              </w:rPr>
            </w:pPr>
            <w:r>
              <w:rPr>
                <w:rFonts w:ascii="Calibri" w:hAnsi="Calibri" w:cs="Calibri"/>
              </w:rPr>
              <w:t>Empastar no papelão + vinco a 8 mm da lombada.</w:t>
            </w:r>
          </w:p>
          <w:p w14:paraId="11CB51AE" w14:textId="77777777" w:rsidR="00B23768" w:rsidRDefault="00B23768" w:rsidP="00B23768">
            <w:pPr>
              <w:rPr>
                <w:rFonts w:ascii="Calibri" w:hAnsi="Calibri" w:cs="Calibri"/>
              </w:rPr>
            </w:pPr>
            <w:r>
              <w:rPr>
                <w:rFonts w:ascii="Calibri" w:hAnsi="Calibri" w:cs="Calibri"/>
              </w:rPr>
              <w:t>FITILHO</w:t>
            </w:r>
          </w:p>
          <w:p w14:paraId="40092DEB" w14:textId="77777777" w:rsidR="00B23768" w:rsidRDefault="00B23768" w:rsidP="00B23768">
            <w:pPr>
              <w:rPr>
                <w:rFonts w:ascii="Calibri" w:hAnsi="Calibri" w:cs="Calibri"/>
              </w:rPr>
            </w:pPr>
            <w:r>
              <w:rPr>
                <w:rFonts w:ascii="Calibri" w:hAnsi="Calibri" w:cs="Calibri"/>
              </w:rPr>
              <w:t>Em cor preta com 5 mm</w:t>
            </w:r>
          </w:p>
          <w:p w14:paraId="3B336291" w14:textId="77777777" w:rsidR="00B23768" w:rsidRDefault="00B23768" w:rsidP="00B23768">
            <w:pPr>
              <w:rPr>
                <w:rFonts w:ascii="Calibri" w:hAnsi="Calibri" w:cs="Calibri"/>
              </w:rPr>
            </w:pPr>
          </w:p>
          <w:p w14:paraId="3D59387B" w14:textId="77777777" w:rsidR="00B23768" w:rsidRDefault="00B23768" w:rsidP="00B23768">
            <w:pPr>
              <w:rPr>
                <w:rFonts w:ascii="Calibri" w:hAnsi="Calibri" w:cs="Calibri"/>
                <w:b/>
              </w:rPr>
            </w:pPr>
            <w:r>
              <w:rPr>
                <w:rFonts w:ascii="Calibri" w:hAnsi="Calibri" w:cs="Calibri"/>
                <w:b/>
              </w:rPr>
              <w:t>GUARDA</w:t>
            </w:r>
          </w:p>
          <w:p w14:paraId="22D89E6D" w14:textId="77777777" w:rsidR="00B23768" w:rsidRDefault="00B23768" w:rsidP="00B23768">
            <w:pPr>
              <w:rPr>
                <w:rFonts w:ascii="Calibri" w:hAnsi="Calibri" w:cs="Calibri"/>
              </w:rPr>
            </w:pPr>
            <w:r>
              <w:rPr>
                <w:rFonts w:ascii="Calibri" w:hAnsi="Calibri" w:cs="Calibri"/>
              </w:rPr>
              <w:t>Color Plus Branco 180 g/m</w:t>
            </w:r>
            <w:r>
              <w:rPr>
                <w:rFonts w:ascii="Calibri" w:hAnsi="Calibri" w:cs="Calibri"/>
                <w:vertAlign w:val="superscript"/>
              </w:rPr>
              <w:t xml:space="preserve">2 </w:t>
            </w:r>
            <w:r>
              <w:rPr>
                <w:rFonts w:asciiTheme="minorHAnsi" w:hAnsiTheme="minorHAnsi" w:cstheme="minorHAnsi"/>
                <w:bCs/>
                <w:color w:val="000000" w:themeColor="text1"/>
              </w:rPr>
              <w:t xml:space="preserve">(com certificação FSC) </w:t>
            </w:r>
            <w:r>
              <w:rPr>
                <w:rFonts w:ascii="Calibri" w:hAnsi="Calibri" w:cs="Calibri"/>
              </w:rPr>
              <w:t xml:space="preserve">com impressão cor </w:t>
            </w:r>
            <w:proofErr w:type="spellStart"/>
            <w:r>
              <w:rPr>
                <w:rFonts w:ascii="Calibri" w:hAnsi="Calibri" w:cs="Calibri"/>
                <w:color w:val="000000"/>
              </w:rPr>
              <w:t>Pantone</w:t>
            </w:r>
            <w:proofErr w:type="spellEnd"/>
            <w:r>
              <w:rPr>
                <w:rFonts w:ascii="Calibri" w:hAnsi="Calibri" w:cs="Calibri"/>
                <w:color w:val="000000"/>
              </w:rPr>
              <w:t xml:space="preserve"> 418.</w:t>
            </w:r>
          </w:p>
          <w:p w14:paraId="6B4289F8" w14:textId="77777777" w:rsidR="00B23768" w:rsidRDefault="00B23768" w:rsidP="00B23768">
            <w:pPr>
              <w:rPr>
                <w:rFonts w:ascii="Calibri" w:hAnsi="Calibri" w:cs="Calibri"/>
              </w:rPr>
            </w:pPr>
          </w:p>
          <w:p w14:paraId="72B3EF25" w14:textId="77777777" w:rsidR="00B23768" w:rsidRDefault="00B23768" w:rsidP="00B23768">
            <w:pPr>
              <w:rPr>
                <w:rFonts w:ascii="Calibri" w:hAnsi="Calibri" w:cs="Calibri"/>
                <w:b/>
              </w:rPr>
            </w:pPr>
            <w:r>
              <w:rPr>
                <w:rFonts w:ascii="Calibri" w:hAnsi="Calibri" w:cs="Calibri"/>
                <w:b/>
              </w:rPr>
              <w:t>SOBRECAPA</w:t>
            </w:r>
          </w:p>
          <w:p w14:paraId="7BEA489D" w14:textId="77777777" w:rsidR="00B23768" w:rsidRDefault="00B23768" w:rsidP="00B23768">
            <w:pPr>
              <w:rPr>
                <w:rFonts w:ascii="Calibri" w:hAnsi="Calibri" w:cs="Calibri"/>
              </w:rPr>
            </w:pPr>
            <w:r>
              <w:rPr>
                <w:rFonts w:ascii="Calibri" w:hAnsi="Calibri" w:cs="Calibri"/>
              </w:rPr>
              <w:t>(FRANCESA)</w:t>
            </w:r>
          </w:p>
          <w:p w14:paraId="65F097B5" w14:textId="77777777" w:rsidR="00B23768" w:rsidRDefault="00B23768" w:rsidP="00B23768">
            <w:pPr>
              <w:rPr>
                <w:rFonts w:ascii="Calibri" w:hAnsi="Calibri" w:cs="Calibri"/>
              </w:rPr>
            </w:pPr>
            <w:r>
              <w:rPr>
                <w:rFonts w:ascii="Calibri" w:hAnsi="Calibri" w:cs="Calibri"/>
              </w:rPr>
              <w:t>FORMATO ABERTO</w:t>
            </w:r>
          </w:p>
          <w:p w14:paraId="59F8F184" w14:textId="77777777" w:rsidR="00B23768" w:rsidRDefault="00B23768" w:rsidP="00B23768">
            <w:pPr>
              <w:rPr>
                <w:rFonts w:ascii="Calibri" w:hAnsi="Calibri" w:cs="Calibri"/>
              </w:rPr>
            </w:pPr>
            <w:r>
              <w:rPr>
                <w:rFonts w:ascii="Calibri" w:hAnsi="Calibri" w:cs="Calibri"/>
              </w:rPr>
              <w:t>466 x 140 mm (largura x altura)</w:t>
            </w:r>
          </w:p>
          <w:p w14:paraId="3E562AF9" w14:textId="77777777" w:rsidR="00B23768" w:rsidRDefault="00B23768" w:rsidP="00B23768">
            <w:pPr>
              <w:rPr>
                <w:rFonts w:ascii="Calibri" w:hAnsi="Calibri" w:cs="Calibri"/>
              </w:rPr>
            </w:pPr>
          </w:p>
          <w:p w14:paraId="0ABB5A04" w14:textId="77777777" w:rsidR="00B23768" w:rsidRDefault="00B23768" w:rsidP="00B23768">
            <w:pPr>
              <w:rPr>
                <w:rFonts w:ascii="Calibri" w:hAnsi="Calibri" w:cs="Calibri"/>
              </w:rPr>
            </w:pPr>
            <w:r>
              <w:rPr>
                <w:rFonts w:ascii="Calibri" w:hAnsi="Calibri" w:cs="Calibri"/>
              </w:rPr>
              <w:t>IMPRESSÃO</w:t>
            </w:r>
          </w:p>
          <w:p w14:paraId="507910D6" w14:textId="77777777" w:rsidR="00B23768" w:rsidRDefault="00B23768" w:rsidP="00B23768">
            <w:pPr>
              <w:rPr>
                <w:rFonts w:ascii="Calibri" w:hAnsi="Calibri" w:cs="Calibri"/>
              </w:rPr>
            </w:pPr>
            <w:r>
              <w:rPr>
                <w:rFonts w:ascii="Calibri" w:hAnsi="Calibri" w:cs="Calibri"/>
              </w:rPr>
              <w:t>Policromia 4x0</w:t>
            </w:r>
          </w:p>
          <w:p w14:paraId="4F87C339" w14:textId="77777777" w:rsidR="00B23768" w:rsidRDefault="00B23768" w:rsidP="00B23768">
            <w:pPr>
              <w:rPr>
                <w:rFonts w:ascii="Calibri" w:hAnsi="Calibri" w:cs="Calibri"/>
              </w:rPr>
            </w:pPr>
            <w:r>
              <w:rPr>
                <w:rFonts w:ascii="Calibri" w:hAnsi="Calibri" w:cs="Calibri"/>
              </w:rPr>
              <w:t>PAPEL</w:t>
            </w:r>
          </w:p>
          <w:p w14:paraId="2659479D" w14:textId="77777777" w:rsidR="00B23768" w:rsidRDefault="00B23768" w:rsidP="00B23768">
            <w:pPr>
              <w:rPr>
                <w:rFonts w:ascii="Calibri" w:hAnsi="Calibri" w:cs="Calibri"/>
              </w:rPr>
            </w:pPr>
            <w:proofErr w:type="spellStart"/>
            <w:r>
              <w:rPr>
                <w:rFonts w:ascii="Calibri" w:hAnsi="Calibri" w:cs="Calibri"/>
              </w:rPr>
              <w:t>Couché</w:t>
            </w:r>
            <w:proofErr w:type="spellEnd"/>
            <w:r>
              <w:rPr>
                <w:rFonts w:ascii="Calibri" w:hAnsi="Calibri" w:cs="Calibri"/>
              </w:rPr>
              <w:t xml:space="preserve"> Fosco 150 g/m</w:t>
            </w:r>
            <w:r>
              <w:rPr>
                <w:rFonts w:ascii="Calibri" w:hAnsi="Calibri" w:cs="Calibri"/>
                <w:vertAlign w:val="superscript"/>
              </w:rPr>
              <w:t xml:space="preserve">2 </w:t>
            </w:r>
            <w:r>
              <w:rPr>
                <w:rFonts w:asciiTheme="minorHAnsi" w:hAnsiTheme="minorHAnsi" w:cstheme="minorHAnsi"/>
                <w:bCs/>
                <w:color w:val="000000" w:themeColor="text1"/>
              </w:rPr>
              <w:t>(com certificação FSC)</w:t>
            </w:r>
          </w:p>
          <w:p w14:paraId="4A1D06B6" w14:textId="77777777" w:rsidR="00B23768" w:rsidRDefault="00B23768" w:rsidP="00B23768">
            <w:pPr>
              <w:rPr>
                <w:rFonts w:ascii="Calibri" w:hAnsi="Calibri" w:cs="Calibri"/>
              </w:rPr>
            </w:pPr>
            <w:r>
              <w:rPr>
                <w:rFonts w:ascii="Calibri" w:hAnsi="Calibri" w:cs="Calibri"/>
              </w:rPr>
              <w:t>ACABAMENTO</w:t>
            </w:r>
          </w:p>
          <w:p w14:paraId="56974231" w14:textId="77777777" w:rsidR="00B23768" w:rsidRDefault="00B23768" w:rsidP="00B23768">
            <w:pPr>
              <w:rPr>
                <w:rFonts w:ascii="Calibri" w:hAnsi="Calibri" w:cs="Calibri"/>
                <w:color w:val="000000"/>
              </w:rPr>
            </w:pPr>
            <w:r>
              <w:rPr>
                <w:rFonts w:ascii="Calibri" w:hAnsi="Calibri" w:cs="Calibri"/>
                <w:color w:val="000000"/>
              </w:rPr>
              <w:t>Quatro vincos verticais. Laminação Fosca BOPP na frente. Refile.</w:t>
            </w:r>
          </w:p>
          <w:p w14:paraId="03D335FC" w14:textId="77777777" w:rsidR="00B23768" w:rsidRDefault="00B23768" w:rsidP="00B23768">
            <w:pPr>
              <w:rPr>
                <w:rFonts w:ascii="Calibri" w:hAnsi="Calibri" w:cs="Calibri"/>
              </w:rPr>
            </w:pPr>
          </w:p>
          <w:p w14:paraId="58CAB267" w14:textId="77777777" w:rsidR="00B23768" w:rsidRDefault="00B23768" w:rsidP="00B23768">
            <w:pPr>
              <w:rPr>
                <w:rFonts w:ascii="Calibri" w:hAnsi="Calibri" w:cs="Calibri"/>
                <w:b/>
              </w:rPr>
            </w:pPr>
            <w:r>
              <w:rPr>
                <w:rFonts w:ascii="Calibri" w:hAnsi="Calibri" w:cs="Calibri"/>
                <w:b/>
              </w:rPr>
              <w:t>EMBALAGEM</w:t>
            </w:r>
          </w:p>
          <w:p w14:paraId="732AF98C" w14:textId="77777777" w:rsidR="00B23768" w:rsidRDefault="00B23768" w:rsidP="00B23768">
            <w:pPr>
              <w:rPr>
                <w:rFonts w:ascii="Calibri" w:hAnsi="Calibri" w:cs="Calibri"/>
              </w:rPr>
            </w:pPr>
            <w:proofErr w:type="spellStart"/>
            <w:r>
              <w:rPr>
                <w:rFonts w:ascii="Calibri" w:hAnsi="Calibri" w:cs="Calibri"/>
                <w:i/>
              </w:rPr>
              <w:t>Shrink</w:t>
            </w:r>
            <w:proofErr w:type="spellEnd"/>
            <w:r>
              <w:rPr>
                <w:rFonts w:ascii="Calibri" w:hAnsi="Calibri" w:cs="Calibri"/>
              </w:rPr>
              <w:t xml:space="preserve"> individual.</w:t>
            </w:r>
          </w:p>
          <w:p w14:paraId="1401E057" w14:textId="77777777" w:rsidR="00B23768" w:rsidRDefault="00B23768" w:rsidP="00DB206B">
            <w:pPr>
              <w:autoSpaceDE w:val="0"/>
              <w:spacing w:after="120" w:line="276" w:lineRule="auto"/>
              <w:jc w:val="both"/>
              <w:rPr>
                <w:rFonts w:cs="Arial"/>
                <w:color w:val="000000"/>
                <w:szCs w:val="20"/>
              </w:rPr>
            </w:pPr>
          </w:p>
        </w:tc>
      </w:tr>
      <w:tr w:rsidR="002526A2" w14:paraId="7B3E1A32" w14:textId="77777777" w:rsidTr="00AE17B0">
        <w:trPr>
          <w:jc w:val="center"/>
        </w:trPr>
        <w:tc>
          <w:tcPr>
            <w:tcW w:w="9061" w:type="dxa"/>
            <w:gridSpan w:val="6"/>
          </w:tcPr>
          <w:p w14:paraId="4BB85FC0" w14:textId="5E65B6C8" w:rsidR="002526A2" w:rsidRDefault="002526A2" w:rsidP="00DB206B">
            <w:pPr>
              <w:autoSpaceDE w:val="0"/>
              <w:spacing w:after="120" w:line="276" w:lineRule="auto"/>
              <w:jc w:val="both"/>
              <w:rPr>
                <w:rFonts w:cs="Arial"/>
                <w:color w:val="000000"/>
                <w:szCs w:val="20"/>
              </w:rPr>
            </w:pPr>
            <w:r>
              <w:rPr>
                <w:rFonts w:cs="Arial"/>
                <w:color w:val="000000"/>
                <w:szCs w:val="20"/>
              </w:rPr>
              <w:lastRenderedPageBreak/>
              <w:t xml:space="preserve">Valor máximo Global do Lote: </w:t>
            </w:r>
            <w:r w:rsidRPr="002526A2">
              <w:rPr>
                <w:rFonts w:cs="Arial"/>
                <w:b/>
                <w:color w:val="000000"/>
                <w:szCs w:val="20"/>
              </w:rPr>
              <w:t>R$ 507.556,16</w:t>
            </w:r>
            <w:r>
              <w:rPr>
                <w:rFonts w:cs="Arial"/>
                <w:color w:val="000000"/>
                <w:szCs w:val="20"/>
              </w:rPr>
              <w:t xml:space="preserve"> (quinhentos e sete mil, quinhentos e cinquenta e seis reais e dezesseis centavos)</w:t>
            </w:r>
          </w:p>
        </w:tc>
      </w:tr>
    </w:tbl>
    <w:p w14:paraId="51D1EE27" w14:textId="77777777" w:rsidR="006977DF" w:rsidRPr="00552315" w:rsidRDefault="006977DF" w:rsidP="00DB206B">
      <w:pPr>
        <w:autoSpaceDE w:val="0"/>
        <w:spacing w:after="120" w:line="276" w:lineRule="auto"/>
        <w:jc w:val="both"/>
        <w:rPr>
          <w:rFonts w:cs="Arial"/>
          <w:color w:val="000000"/>
          <w:szCs w:val="20"/>
        </w:rPr>
      </w:pPr>
    </w:p>
    <w:p w14:paraId="1953782B" w14:textId="636DA345" w:rsidR="00DD3603" w:rsidRPr="00552315" w:rsidRDefault="00DD3603" w:rsidP="00DD3603">
      <w:pPr>
        <w:numPr>
          <w:ilvl w:val="1"/>
          <w:numId w:val="1"/>
        </w:numPr>
        <w:spacing w:before="120" w:after="120" w:line="276" w:lineRule="auto"/>
        <w:jc w:val="both"/>
        <w:rPr>
          <w:rFonts w:cs="Arial"/>
          <w:i/>
          <w:szCs w:val="20"/>
        </w:rPr>
      </w:pPr>
      <w:r w:rsidRPr="00552315">
        <w:rPr>
          <w:rFonts w:cs="Arial"/>
          <w:szCs w:val="20"/>
        </w:rPr>
        <w:t xml:space="preserve">O objeto da licitação tem a natureza de serviço comum </w:t>
      </w:r>
      <w:r w:rsidRPr="00B954D1">
        <w:rPr>
          <w:rFonts w:cs="Arial"/>
          <w:szCs w:val="20"/>
        </w:rPr>
        <w:t xml:space="preserve">de </w:t>
      </w:r>
      <w:r w:rsidR="00B954D1" w:rsidRPr="00B954D1">
        <w:rPr>
          <w:rFonts w:cs="Arial"/>
          <w:szCs w:val="20"/>
        </w:rPr>
        <w:t>comum</w:t>
      </w:r>
      <w:r w:rsidRPr="00B954D1">
        <w:rPr>
          <w:rFonts w:cs="Arial"/>
          <w:szCs w:val="20"/>
        </w:rPr>
        <w:t>.</w:t>
      </w:r>
    </w:p>
    <w:p w14:paraId="164E29AA" w14:textId="19C889FB" w:rsidR="00DD3603" w:rsidRPr="00720C42" w:rsidRDefault="00DD3603" w:rsidP="00DD3603">
      <w:pPr>
        <w:numPr>
          <w:ilvl w:val="1"/>
          <w:numId w:val="1"/>
        </w:numPr>
        <w:spacing w:before="120" w:after="120" w:line="276" w:lineRule="auto"/>
        <w:jc w:val="both"/>
        <w:rPr>
          <w:rFonts w:cs="Arial"/>
          <w:i/>
          <w:szCs w:val="20"/>
        </w:rPr>
      </w:pPr>
      <w:r w:rsidRPr="00720C42">
        <w:rPr>
          <w:rFonts w:cs="Arial"/>
          <w:szCs w:val="20"/>
        </w:rPr>
        <w:t>Os quantitativos e respect</w:t>
      </w:r>
      <w:r w:rsidR="00AD5FB4" w:rsidRPr="00720C42">
        <w:rPr>
          <w:rFonts w:cs="Arial"/>
          <w:szCs w:val="20"/>
        </w:rPr>
        <w:t>ivos códigos dos itens são os di</w:t>
      </w:r>
      <w:r w:rsidRPr="00720C42">
        <w:rPr>
          <w:rFonts w:cs="Arial"/>
          <w:szCs w:val="20"/>
        </w:rPr>
        <w:t>scriminados na tabela acima.</w:t>
      </w:r>
    </w:p>
    <w:p w14:paraId="11CD741E" w14:textId="4AD27372" w:rsidR="00A82891" w:rsidRPr="00720C42" w:rsidRDefault="00A82891" w:rsidP="00A82891">
      <w:pPr>
        <w:numPr>
          <w:ilvl w:val="1"/>
          <w:numId w:val="1"/>
        </w:numPr>
        <w:spacing w:before="120" w:after="120" w:line="276" w:lineRule="auto"/>
        <w:jc w:val="both"/>
        <w:rPr>
          <w:rFonts w:cs="Arial"/>
          <w:i/>
          <w:szCs w:val="20"/>
        </w:rPr>
      </w:pPr>
      <w:r w:rsidRPr="00720C42">
        <w:rPr>
          <w:rFonts w:cs="Arial"/>
          <w:szCs w:val="20"/>
        </w:rPr>
        <w:t>A presente contratação adotará como regime de execução a</w:t>
      </w:r>
      <w:r w:rsidR="00720C42" w:rsidRPr="00720C42">
        <w:rPr>
          <w:rFonts w:cs="Arial"/>
          <w:szCs w:val="20"/>
        </w:rPr>
        <w:t xml:space="preserve"> </w:t>
      </w:r>
      <w:r w:rsidR="008F1846">
        <w:rPr>
          <w:rFonts w:cs="Arial"/>
          <w:szCs w:val="20"/>
        </w:rPr>
        <w:t>empreitada por preço unitário.</w:t>
      </w:r>
    </w:p>
    <w:p w14:paraId="4FA12B69" w14:textId="6D8171C8" w:rsidR="00DD3603" w:rsidRPr="008543FC" w:rsidRDefault="00DD3603" w:rsidP="00DD3603">
      <w:pPr>
        <w:numPr>
          <w:ilvl w:val="1"/>
          <w:numId w:val="1"/>
        </w:numPr>
        <w:spacing w:before="120" w:after="120" w:line="276" w:lineRule="auto"/>
        <w:jc w:val="both"/>
        <w:rPr>
          <w:rFonts w:cs="Arial"/>
          <w:i/>
          <w:szCs w:val="20"/>
        </w:rPr>
      </w:pPr>
      <w:r w:rsidRPr="00720C42">
        <w:rPr>
          <w:rFonts w:cs="Arial"/>
          <w:szCs w:val="20"/>
        </w:rPr>
        <w:lastRenderedPageBreak/>
        <w:t xml:space="preserve">O contrato terá </w:t>
      </w:r>
      <w:r w:rsidRPr="00BF04FA">
        <w:rPr>
          <w:rFonts w:cs="Arial"/>
          <w:b/>
          <w:szCs w:val="20"/>
        </w:rPr>
        <w:t>vigência pelo período de</w:t>
      </w:r>
      <w:r w:rsidR="00720C42" w:rsidRPr="00BF04FA">
        <w:rPr>
          <w:rFonts w:cs="Arial"/>
          <w:b/>
          <w:szCs w:val="20"/>
        </w:rPr>
        <w:t xml:space="preserve"> 1</w:t>
      </w:r>
      <w:r w:rsidR="00F91F0F" w:rsidRPr="00BF04FA">
        <w:rPr>
          <w:rFonts w:cs="Arial"/>
          <w:b/>
          <w:szCs w:val="20"/>
        </w:rPr>
        <w:t>8</w:t>
      </w:r>
      <w:r w:rsidR="00720C42" w:rsidRPr="00BF04FA">
        <w:rPr>
          <w:rFonts w:cs="Arial"/>
          <w:b/>
          <w:szCs w:val="20"/>
        </w:rPr>
        <w:t xml:space="preserve"> (d</w:t>
      </w:r>
      <w:r w:rsidR="00F91F0F" w:rsidRPr="00BF04FA">
        <w:rPr>
          <w:rFonts w:cs="Arial"/>
          <w:b/>
          <w:szCs w:val="20"/>
        </w:rPr>
        <w:t>ezoito</w:t>
      </w:r>
      <w:r w:rsidR="00720C42" w:rsidRPr="00BF04FA">
        <w:rPr>
          <w:rFonts w:cs="Arial"/>
          <w:b/>
          <w:szCs w:val="20"/>
        </w:rPr>
        <w:t xml:space="preserve">) </w:t>
      </w:r>
      <w:r w:rsidRPr="00BF04FA">
        <w:rPr>
          <w:rFonts w:cs="Arial"/>
          <w:b/>
          <w:szCs w:val="20"/>
        </w:rPr>
        <w:t>meses</w:t>
      </w:r>
      <w:r w:rsidRPr="00720C42">
        <w:rPr>
          <w:rFonts w:cs="Arial"/>
          <w:szCs w:val="20"/>
        </w:rPr>
        <w:t xml:space="preserve">, </w:t>
      </w:r>
      <w:r w:rsidR="00383116" w:rsidRPr="00720C42">
        <w:rPr>
          <w:rFonts w:cs="Arial"/>
          <w:szCs w:val="20"/>
        </w:rPr>
        <w:t xml:space="preserve">podendo ser </w:t>
      </w:r>
      <w:r w:rsidR="00E82BD5" w:rsidRPr="00720C42">
        <w:rPr>
          <w:rFonts w:cs="Arial"/>
          <w:szCs w:val="20"/>
        </w:rPr>
        <w:t>prorrogado, com base no artigo 57, §1º, da Lei n. 8.666/93.</w:t>
      </w:r>
      <w:r w:rsidR="00F91F0F">
        <w:rPr>
          <w:rFonts w:cs="Arial"/>
          <w:szCs w:val="20"/>
        </w:rPr>
        <w:t xml:space="preserve"> </w:t>
      </w:r>
    </w:p>
    <w:p w14:paraId="50B02807" w14:textId="74961445" w:rsidR="00061DF9" w:rsidRPr="00AB3A54" w:rsidRDefault="008543FC" w:rsidP="00AB3A54">
      <w:pPr>
        <w:numPr>
          <w:ilvl w:val="1"/>
          <w:numId w:val="1"/>
        </w:numPr>
        <w:spacing w:before="120" w:after="120" w:line="276" w:lineRule="auto"/>
        <w:jc w:val="both"/>
        <w:rPr>
          <w:rFonts w:cs="Arial"/>
          <w:i/>
          <w:szCs w:val="20"/>
        </w:rPr>
      </w:pPr>
      <w:r>
        <w:rPr>
          <w:rFonts w:cs="Arial"/>
          <w:szCs w:val="20"/>
        </w:rPr>
        <w:t>Em caso de prorrogação contratual, o</w:t>
      </w:r>
      <w:r w:rsidR="00AB3A54">
        <w:rPr>
          <w:rFonts w:cs="Arial"/>
          <w:szCs w:val="20"/>
        </w:rPr>
        <w:t xml:space="preserve"> valor </w:t>
      </w:r>
      <w:r w:rsidR="00061DF9" w:rsidRPr="00AB3A54">
        <w:rPr>
          <w:rFonts w:cs="Arial"/>
          <w:szCs w:val="20"/>
        </w:rPr>
        <w:t>do contrato será reajustado de acordo com a variação do IGPM (Índice Geral de Preço de Mercado) da Fundação Getúlio Vargas; ou do IPCA (Índice Nacional de Preço ao Consumidor Amplo) ou outro índice oficial do Governo.</w:t>
      </w:r>
    </w:p>
    <w:p w14:paraId="3A5D2D25" w14:textId="77777777" w:rsidR="001E65F6" w:rsidRPr="00AF7C0A" w:rsidRDefault="001E65F6" w:rsidP="00720C42">
      <w:pPr>
        <w:pStyle w:val="Nivel1"/>
        <w:shd w:val="clear" w:color="auto" w:fill="D9D9D9" w:themeFill="background1" w:themeFillShade="D9"/>
        <w:rPr>
          <w:rFonts w:cs="Arial"/>
        </w:rPr>
      </w:pPr>
      <w:r w:rsidRPr="00552315">
        <w:rPr>
          <w:rFonts w:cs="Arial"/>
        </w:rPr>
        <w:t xml:space="preserve">JUSTIFICATIVA E </w:t>
      </w:r>
      <w:r w:rsidRPr="00AF7C0A">
        <w:rPr>
          <w:rFonts w:cs="Arial"/>
        </w:rPr>
        <w:t>OBJETIVO DA CONTRATAÇÃO</w:t>
      </w:r>
    </w:p>
    <w:p w14:paraId="03116431" w14:textId="77777777" w:rsidR="00BA3A25" w:rsidRPr="008F1846" w:rsidRDefault="00BA3A25" w:rsidP="00BA3A25">
      <w:pPr>
        <w:numPr>
          <w:ilvl w:val="1"/>
          <w:numId w:val="1"/>
        </w:numPr>
        <w:autoSpaceDE w:val="0"/>
        <w:spacing w:before="120" w:after="120" w:line="276" w:lineRule="auto"/>
        <w:jc w:val="both"/>
        <w:rPr>
          <w:rFonts w:cs="Arial"/>
          <w:color w:val="000000"/>
          <w:szCs w:val="20"/>
        </w:rPr>
      </w:pPr>
      <w:r w:rsidRPr="008F1846">
        <w:t>A Justificativa e objetivo da contratação encontra-se pormenorizada em Tópico específico dos Estudos Técnicos Preliminares, apêndice deste Termo de Referência.</w:t>
      </w:r>
    </w:p>
    <w:p w14:paraId="6CB8963D" w14:textId="77777777" w:rsidR="00025A25" w:rsidRPr="00AF7C0A" w:rsidRDefault="00025A25" w:rsidP="00720C42">
      <w:pPr>
        <w:pStyle w:val="Nivel1"/>
        <w:shd w:val="clear" w:color="auto" w:fill="D9D9D9" w:themeFill="background1" w:themeFillShade="D9"/>
        <w:rPr>
          <w:rFonts w:cstheme="majorBidi"/>
          <w:szCs w:val="32"/>
        </w:rPr>
      </w:pPr>
      <w:r w:rsidRPr="00AF7C0A">
        <w:rPr>
          <w:rFonts w:cs="Arial"/>
        </w:rPr>
        <w:t>DESCRIÇÃO</w:t>
      </w:r>
      <w:r w:rsidRPr="00AF7C0A">
        <w:t xml:space="preserve"> DA SOLUÇÃO:</w:t>
      </w:r>
    </w:p>
    <w:p w14:paraId="00688F7C" w14:textId="77777777" w:rsidR="00025A25" w:rsidRPr="00BF04FA" w:rsidRDefault="00025A25" w:rsidP="00864E77">
      <w:pPr>
        <w:numPr>
          <w:ilvl w:val="1"/>
          <w:numId w:val="4"/>
        </w:numPr>
        <w:spacing w:before="120" w:after="120" w:line="276" w:lineRule="auto"/>
        <w:ind w:left="425" w:firstLine="0"/>
        <w:jc w:val="both"/>
        <w:rPr>
          <w:iCs/>
        </w:rPr>
      </w:pPr>
      <w:r w:rsidRPr="00BF04FA">
        <w:rPr>
          <w:iCs/>
        </w:rPr>
        <w:t xml:space="preserve">A descrição da solução como um todo, encontra-se pormenorizada em Tópico específico </w:t>
      </w:r>
      <w:r w:rsidRPr="00BF04FA">
        <w:rPr>
          <w:rFonts w:cs="Arial"/>
          <w:iCs/>
          <w:szCs w:val="20"/>
        </w:rPr>
        <w:t>dos</w:t>
      </w:r>
      <w:r w:rsidRPr="00BF04FA">
        <w:rPr>
          <w:iCs/>
        </w:rPr>
        <w:t xml:space="preserve"> Estudos Técnicos Preliminares, apêndice deste Termo de Referência.</w:t>
      </w:r>
    </w:p>
    <w:p w14:paraId="4F5191D8" w14:textId="52A87765" w:rsidR="00DB206B" w:rsidRPr="00552315" w:rsidRDefault="00DB206B" w:rsidP="00720C42">
      <w:pPr>
        <w:pStyle w:val="Nivel1"/>
        <w:shd w:val="clear" w:color="auto" w:fill="D9D9D9" w:themeFill="background1" w:themeFillShade="D9"/>
        <w:rPr>
          <w:rFonts w:cs="Arial"/>
        </w:rPr>
      </w:pPr>
      <w:r w:rsidRPr="00AF7C0A">
        <w:rPr>
          <w:rFonts w:cs="Arial"/>
        </w:rPr>
        <w:t>DA CLASSIFICAÇÃO DOS SERVIÇOS</w:t>
      </w:r>
      <w:r w:rsidR="0082594B" w:rsidRPr="00552315">
        <w:rPr>
          <w:rFonts w:cs="Arial"/>
        </w:rPr>
        <w:t xml:space="preserve"> </w:t>
      </w:r>
      <w:r w:rsidR="0082594B" w:rsidRPr="00552315">
        <w:rPr>
          <w:rFonts w:cs="Arial"/>
          <w:bCs/>
        </w:rPr>
        <w:t>E FORMA DE SELEÇÃO DO FORNECEDOR</w:t>
      </w:r>
    </w:p>
    <w:p w14:paraId="2E617D62" w14:textId="2238AF41" w:rsidR="0082594B" w:rsidRPr="00552315" w:rsidRDefault="0082594B" w:rsidP="0082594B">
      <w:pPr>
        <w:numPr>
          <w:ilvl w:val="1"/>
          <w:numId w:val="1"/>
        </w:numPr>
        <w:spacing w:before="120" w:after="120" w:line="276" w:lineRule="auto"/>
        <w:jc w:val="both"/>
        <w:rPr>
          <w:rFonts w:cs="Arial"/>
          <w:iCs/>
          <w:szCs w:val="20"/>
        </w:rPr>
      </w:pPr>
      <w:r w:rsidRPr="00552315">
        <w:rPr>
          <w:rFonts w:cs="Arial"/>
          <w:iCs/>
          <w:szCs w:val="20"/>
        </w:rPr>
        <w:t xml:space="preserve">Trata-se de serviço comum, </w:t>
      </w:r>
      <w:r w:rsidR="00BA6F63" w:rsidRPr="00552315">
        <w:rPr>
          <w:rFonts w:cs="Arial"/>
          <w:iCs/>
          <w:szCs w:val="20"/>
        </w:rPr>
        <w:t>não continuado,</w:t>
      </w:r>
      <w:r w:rsidR="00875A25" w:rsidRPr="00552315">
        <w:rPr>
          <w:rFonts w:cs="Arial"/>
          <w:iCs/>
          <w:szCs w:val="20"/>
        </w:rPr>
        <w:t xml:space="preserve"> </w:t>
      </w:r>
      <w:r w:rsidRPr="00552315">
        <w:rPr>
          <w:rFonts w:cs="Arial"/>
          <w:iCs/>
          <w:szCs w:val="20"/>
        </w:rPr>
        <w:t>a ser contratado mediante licitação, na modalidade pregão, em sua forma eletrônica.</w:t>
      </w:r>
    </w:p>
    <w:p w14:paraId="79596512" w14:textId="13CA20E2" w:rsidR="00DB206B" w:rsidRPr="00552315" w:rsidRDefault="00DB206B" w:rsidP="00EE198A">
      <w:pPr>
        <w:numPr>
          <w:ilvl w:val="1"/>
          <w:numId w:val="1"/>
        </w:numPr>
        <w:spacing w:before="120" w:after="120" w:line="276" w:lineRule="auto"/>
        <w:ind w:left="425" w:firstLine="0"/>
        <w:jc w:val="both"/>
        <w:rPr>
          <w:rFonts w:cs="Arial"/>
          <w:color w:val="000000"/>
          <w:szCs w:val="20"/>
        </w:rPr>
      </w:pPr>
      <w:r w:rsidRPr="00552315">
        <w:rPr>
          <w:rFonts w:cs="Arial"/>
          <w:color w:val="000000"/>
          <w:szCs w:val="20"/>
        </w:rPr>
        <w:t xml:space="preserve">Os serviços a serem contratados enquadram-se nos pressupostos do Decreto n° </w:t>
      </w:r>
      <w:r w:rsidR="00563005" w:rsidRPr="00552315">
        <w:rPr>
          <w:rFonts w:cs="Arial"/>
          <w:color w:val="000000"/>
          <w:szCs w:val="20"/>
        </w:rPr>
        <w:t>9.507</w:t>
      </w:r>
      <w:r w:rsidRPr="00552315">
        <w:rPr>
          <w:rFonts w:cs="Arial"/>
          <w:color w:val="000000"/>
          <w:szCs w:val="20"/>
        </w:rPr>
        <w:t xml:space="preserve">, de </w:t>
      </w:r>
      <w:r w:rsidR="00563005" w:rsidRPr="00552315">
        <w:rPr>
          <w:rFonts w:cs="Arial"/>
          <w:color w:val="000000"/>
          <w:szCs w:val="20"/>
        </w:rPr>
        <w:t>21 de setembro de 2018</w:t>
      </w:r>
      <w:r w:rsidRPr="00552315">
        <w:rPr>
          <w:rFonts w:cs="Arial"/>
          <w:color w:val="000000"/>
          <w:szCs w:val="20"/>
        </w:rPr>
        <w:t xml:space="preserve">, </w:t>
      </w:r>
      <w:r w:rsidR="00563005" w:rsidRPr="00552315">
        <w:rPr>
          <w:rFonts w:cs="Arial"/>
          <w:color w:val="000000"/>
          <w:szCs w:val="20"/>
        </w:rPr>
        <w:t>não se constituindo em quaisquer das atividades, previstas no art. 3º do aludido decreto, cuja execução indireta é vedada</w:t>
      </w:r>
      <w:r w:rsidRPr="00552315">
        <w:rPr>
          <w:rFonts w:cs="Arial"/>
          <w:color w:val="000000"/>
          <w:szCs w:val="20"/>
        </w:rPr>
        <w:t>.</w:t>
      </w:r>
    </w:p>
    <w:p w14:paraId="7587653D" w14:textId="77777777" w:rsidR="00DB206B" w:rsidRPr="00552315" w:rsidRDefault="00DB206B" w:rsidP="00EE198A">
      <w:pPr>
        <w:numPr>
          <w:ilvl w:val="1"/>
          <w:numId w:val="1"/>
        </w:numPr>
        <w:spacing w:before="120" w:after="120" w:line="276" w:lineRule="auto"/>
        <w:ind w:left="425" w:firstLine="0"/>
        <w:jc w:val="both"/>
        <w:rPr>
          <w:rFonts w:cs="Arial"/>
          <w:color w:val="000000"/>
          <w:szCs w:val="20"/>
        </w:rPr>
      </w:pPr>
      <w:r w:rsidRPr="00552315">
        <w:rPr>
          <w:rFonts w:cs="Arial"/>
          <w:color w:val="000000"/>
          <w:szCs w:val="20"/>
        </w:rPr>
        <w:t xml:space="preserve">A prestação dos serviços não gera vínculo empregatício entre os empregados da </w:t>
      </w:r>
      <w:r w:rsidR="00D52359" w:rsidRPr="00552315">
        <w:rPr>
          <w:rFonts w:cs="Arial"/>
          <w:color w:val="000000"/>
          <w:szCs w:val="20"/>
        </w:rPr>
        <w:t>Contratada</w:t>
      </w:r>
      <w:r w:rsidRPr="00552315">
        <w:rPr>
          <w:rFonts w:cs="Arial"/>
          <w:color w:val="000000"/>
          <w:szCs w:val="20"/>
        </w:rPr>
        <w:t xml:space="preserve"> e a Administração</w:t>
      </w:r>
      <w:r w:rsidR="00940AD0" w:rsidRPr="00552315">
        <w:rPr>
          <w:rFonts w:cs="Arial"/>
          <w:color w:val="000000"/>
          <w:szCs w:val="20"/>
        </w:rPr>
        <w:t xml:space="preserve"> Contratante</w:t>
      </w:r>
      <w:r w:rsidRPr="00552315">
        <w:rPr>
          <w:rFonts w:cs="Arial"/>
          <w:color w:val="000000"/>
          <w:szCs w:val="20"/>
        </w:rPr>
        <w:t>, vedando-se qualquer relação entre estes que caracterize pessoalidade e subordinação direta.</w:t>
      </w:r>
    </w:p>
    <w:p w14:paraId="3E710D65" w14:textId="77777777" w:rsidR="0082594B" w:rsidRPr="00552315" w:rsidRDefault="0082594B" w:rsidP="00720C42">
      <w:pPr>
        <w:pStyle w:val="Nivel1"/>
        <w:shd w:val="clear" w:color="auto" w:fill="D9D9D9" w:themeFill="background1" w:themeFillShade="D9"/>
        <w:rPr>
          <w:rFonts w:cs="Arial"/>
        </w:rPr>
      </w:pPr>
      <w:r w:rsidRPr="00552315">
        <w:rPr>
          <w:rFonts w:cs="Arial"/>
        </w:rPr>
        <w:t>REQUISITOS DA CONTRATAÇÃO</w:t>
      </w:r>
    </w:p>
    <w:p w14:paraId="5CE44D8D" w14:textId="77777777" w:rsidR="00D17875" w:rsidRPr="00552315" w:rsidRDefault="00D17875" w:rsidP="00D17875">
      <w:pPr>
        <w:suppressAutoHyphens/>
        <w:spacing w:after="120"/>
        <w:ind w:left="716"/>
        <w:jc w:val="both"/>
        <w:rPr>
          <w:rFonts w:cs="Arial"/>
          <w:szCs w:val="20"/>
        </w:rPr>
      </w:pPr>
    </w:p>
    <w:p w14:paraId="121BB9F4" w14:textId="77777777" w:rsidR="0082594B" w:rsidRPr="00552315" w:rsidRDefault="0082594B" w:rsidP="0082594B">
      <w:pPr>
        <w:numPr>
          <w:ilvl w:val="1"/>
          <w:numId w:val="1"/>
        </w:numPr>
        <w:suppressAutoHyphens/>
        <w:spacing w:after="120"/>
        <w:jc w:val="both"/>
        <w:rPr>
          <w:rFonts w:cs="Arial"/>
          <w:szCs w:val="20"/>
        </w:rPr>
      </w:pPr>
      <w:r w:rsidRPr="00552315">
        <w:rPr>
          <w:rFonts w:cs="Arial"/>
          <w:szCs w:val="20"/>
        </w:rPr>
        <w:t>Conforme Estudos Preliminares, os requisitos da contratação abrangem o seguinte:</w:t>
      </w:r>
    </w:p>
    <w:p w14:paraId="0253BED5" w14:textId="0FD0CA03" w:rsidR="00CD7740" w:rsidRPr="00CD7740" w:rsidRDefault="00CD7740" w:rsidP="0082594B">
      <w:pPr>
        <w:numPr>
          <w:ilvl w:val="2"/>
          <w:numId w:val="1"/>
        </w:numPr>
        <w:suppressAutoHyphens/>
        <w:spacing w:after="120"/>
        <w:jc w:val="both"/>
        <w:rPr>
          <w:rFonts w:cs="Arial"/>
          <w:i/>
          <w:iCs/>
          <w:color w:val="FF0000"/>
          <w:szCs w:val="20"/>
        </w:rPr>
      </w:pPr>
      <w:r>
        <w:t>Os serviços objeto deste documento possuem natureza comum devido à sua forma de execução, sendo os mesmos executados por um vasto número de empresas do ramo deste objeto. Deve se destacar que os serviços pretendidos não possuem natureza continuada, pois os mesmos serão executados em atividades isoladas que não possuem frequência certa, e que os mesmos serão executados conforme planejamento das ações dos setores requisitantes.</w:t>
      </w:r>
      <w:r w:rsidR="00EE30D2">
        <w:rPr>
          <w:rFonts w:asciiTheme="minorHAnsi" w:hAnsiTheme="minorHAnsi" w:cstheme="minorHAnsi"/>
          <w:bCs/>
          <w:color w:val="222222"/>
          <w:sz w:val="24"/>
        </w:rPr>
        <w:t xml:space="preserve"> </w:t>
      </w:r>
    </w:p>
    <w:p w14:paraId="054DE435" w14:textId="61CC915F" w:rsidR="0082594B" w:rsidRPr="00EE30D2" w:rsidRDefault="00EE30D2" w:rsidP="0082594B">
      <w:pPr>
        <w:numPr>
          <w:ilvl w:val="2"/>
          <w:numId w:val="1"/>
        </w:numPr>
        <w:suppressAutoHyphens/>
        <w:spacing w:after="120"/>
        <w:jc w:val="both"/>
        <w:rPr>
          <w:rFonts w:cs="Arial"/>
          <w:i/>
          <w:iCs/>
          <w:color w:val="FF0000"/>
          <w:szCs w:val="20"/>
        </w:rPr>
      </w:pPr>
      <w:r w:rsidRPr="00EE30D2">
        <w:rPr>
          <w:rFonts w:cs="Arial"/>
          <w:bCs/>
          <w:color w:val="222222"/>
          <w:szCs w:val="20"/>
          <w:lang w:val="x-none"/>
        </w:rPr>
        <w:t>Declaração expressa de que a empresa </w:t>
      </w:r>
      <w:r w:rsidRPr="00EE30D2">
        <w:rPr>
          <w:rFonts w:cs="Arial"/>
          <w:bCs/>
          <w:color w:val="222222"/>
          <w:szCs w:val="20"/>
        </w:rPr>
        <w:t>responsável pela prestação do serviço objeto desta licitação possui </w:t>
      </w:r>
      <w:r w:rsidRPr="00EE30D2">
        <w:rPr>
          <w:rFonts w:cs="Arial"/>
          <w:bCs/>
          <w:color w:val="222222"/>
          <w:szCs w:val="20"/>
          <w:lang w:val="x-none"/>
        </w:rPr>
        <w:t>representante</w:t>
      </w:r>
      <w:r w:rsidRPr="00EE30D2">
        <w:rPr>
          <w:rFonts w:cs="Arial"/>
          <w:bCs/>
          <w:color w:val="222222"/>
          <w:szCs w:val="20"/>
        </w:rPr>
        <w:t> legal na região metropolitana de Belém, com conhecimento </w:t>
      </w:r>
      <w:r w:rsidRPr="00EE30D2">
        <w:rPr>
          <w:rFonts w:cs="Arial"/>
          <w:bCs/>
          <w:color w:val="000000"/>
          <w:szCs w:val="20"/>
          <w:lang w:val="x-none"/>
        </w:rPr>
        <w:t>pleno dos aspectos técnicos envolvidos no trabalho de impressão e acabamento do objeto</w:t>
      </w:r>
      <w:r w:rsidRPr="00EE30D2">
        <w:rPr>
          <w:rFonts w:cs="Arial"/>
          <w:bCs/>
          <w:color w:val="000000"/>
          <w:szCs w:val="20"/>
        </w:rPr>
        <w:t>, </w:t>
      </w:r>
      <w:r w:rsidRPr="00EE30D2">
        <w:rPr>
          <w:rFonts w:cs="Arial"/>
          <w:bCs/>
          <w:color w:val="222222"/>
          <w:szCs w:val="20"/>
        </w:rPr>
        <w:t>à disposição desta IFES. Tal exigência visa </w:t>
      </w:r>
      <w:r w:rsidRPr="00EE30D2">
        <w:rPr>
          <w:rFonts w:cs="Arial"/>
          <w:bCs/>
          <w:color w:val="000000"/>
          <w:szCs w:val="20"/>
          <w:lang w:val="x-none"/>
        </w:rPr>
        <w:t>garanti</w:t>
      </w:r>
      <w:r w:rsidRPr="00EE30D2">
        <w:rPr>
          <w:rFonts w:cs="Arial"/>
          <w:bCs/>
          <w:color w:val="000000"/>
          <w:szCs w:val="20"/>
        </w:rPr>
        <w:t>r </w:t>
      </w:r>
      <w:r w:rsidRPr="00EE30D2">
        <w:rPr>
          <w:rFonts w:cs="Arial"/>
          <w:bCs/>
          <w:color w:val="000000"/>
          <w:szCs w:val="20"/>
          <w:lang w:val="x-none"/>
        </w:rPr>
        <w:t>contato pessoal da Equipe técnica da </w:t>
      </w:r>
      <w:proofErr w:type="spellStart"/>
      <w:r w:rsidRPr="00EE30D2">
        <w:rPr>
          <w:rFonts w:cs="Arial"/>
          <w:bCs/>
          <w:color w:val="000000"/>
          <w:szCs w:val="20"/>
          <w:lang w:val="x-none"/>
        </w:rPr>
        <w:t>ed.ufpa</w:t>
      </w:r>
      <w:proofErr w:type="spellEnd"/>
      <w:r w:rsidRPr="00EE30D2">
        <w:rPr>
          <w:rFonts w:cs="Arial"/>
          <w:bCs/>
          <w:color w:val="000000"/>
          <w:szCs w:val="20"/>
          <w:lang w:val="x-none"/>
        </w:rPr>
        <w:t> com este representante, sempre que necessário, durante o processo de produção do objeto desta licitação</w:t>
      </w:r>
      <w:r w:rsidRPr="00EE30D2">
        <w:rPr>
          <w:rFonts w:cs="Arial"/>
          <w:bCs/>
          <w:color w:val="000000"/>
          <w:szCs w:val="20"/>
        </w:rPr>
        <w:t>, </w:t>
      </w:r>
      <w:r w:rsidRPr="00EE30D2">
        <w:rPr>
          <w:rFonts w:cs="Arial"/>
          <w:bCs/>
          <w:color w:val="000000"/>
          <w:szCs w:val="20"/>
          <w:lang w:val="x-none"/>
        </w:rPr>
        <w:t xml:space="preserve">atuando como mediador entre a Equipe técnica da </w:t>
      </w:r>
      <w:proofErr w:type="spellStart"/>
      <w:r w:rsidRPr="00EE30D2">
        <w:rPr>
          <w:rFonts w:cs="Arial"/>
          <w:bCs/>
          <w:color w:val="000000"/>
          <w:szCs w:val="20"/>
          <w:lang w:val="x-none"/>
        </w:rPr>
        <w:t>ed.ufpa</w:t>
      </w:r>
      <w:proofErr w:type="spellEnd"/>
      <w:r w:rsidRPr="00EE30D2">
        <w:rPr>
          <w:rFonts w:cs="Arial"/>
          <w:bCs/>
          <w:color w:val="000000"/>
          <w:szCs w:val="20"/>
          <w:lang w:val="x-none"/>
        </w:rPr>
        <w:t xml:space="preserve"> e o setor gráfico da empresa contratada, facilitando o diálogo e dirimindo as possíveis dúvidas sobre o processo de produção do objeto do certame</w:t>
      </w:r>
      <w:r w:rsidRPr="00EE30D2">
        <w:rPr>
          <w:rFonts w:cs="Arial"/>
          <w:bCs/>
          <w:color w:val="000000"/>
          <w:szCs w:val="20"/>
        </w:rPr>
        <w:t>, </w:t>
      </w:r>
      <w:r w:rsidRPr="00EE30D2">
        <w:rPr>
          <w:rFonts w:cs="Arial"/>
          <w:bCs/>
          <w:color w:val="000000"/>
          <w:szCs w:val="20"/>
          <w:lang w:val="x-none"/>
        </w:rPr>
        <w:t>garantindo assim, o elevado padrão técnico que orienta a Editora no processo de produção editoria</w:t>
      </w:r>
      <w:r w:rsidRPr="00EE30D2">
        <w:rPr>
          <w:rFonts w:cs="Arial"/>
          <w:bCs/>
          <w:szCs w:val="20"/>
          <w:lang w:val="x-none"/>
        </w:rPr>
        <w:t>l</w:t>
      </w:r>
      <w:r w:rsidRPr="00EE30D2">
        <w:rPr>
          <w:rFonts w:cs="Arial"/>
          <w:i/>
          <w:iCs/>
          <w:szCs w:val="20"/>
        </w:rPr>
        <w:t>.</w:t>
      </w:r>
    </w:p>
    <w:p w14:paraId="564EBB3C" w14:textId="37346860" w:rsidR="00EE30D2" w:rsidRPr="00EE30D2" w:rsidRDefault="00EE30D2" w:rsidP="0082594B">
      <w:pPr>
        <w:numPr>
          <w:ilvl w:val="2"/>
          <w:numId w:val="1"/>
        </w:numPr>
        <w:suppressAutoHyphens/>
        <w:spacing w:after="120"/>
        <w:jc w:val="both"/>
        <w:rPr>
          <w:rFonts w:cs="Arial"/>
          <w:i/>
          <w:iCs/>
          <w:color w:val="FF0000"/>
          <w:szCs w:val="20"/>
        </w:rPr>
      </w:pPr>
      <w:r>
        <w:rPr>
          <w:rFonts w:cs="Arial"/>
          <w:szCs w:val="20"/>
        </w:rPr>
        <w:t xml:space="preserve"> </w:t>
      </w:r>
      <w:r w:rsidRPr="00EE30D2">
        <w:rPr>
          <w:rFonts w:cs="Arial"/>
          <w:szCs w:val="20"/>
        </w:rPr>
        <w:t>A empresa deverá apresentar o número de registro de Certificação FSC (</w:t>
      </w:r>
      <w:r w:rsidRPr="00EE30D2">
        <w:rPr>
          <w:rFonts w:cs="Arial"/>
          <w:i/>
          <w:szCs w:val="20"/>
        </w:rPr>
        <w:t xml:space="preserve">Forest </w:t>
      </w:r>
      <w:proofErr w:type="spellStart"/>
      <w:r w:rsidRPr="00EE30D2">
        <w:rPr>
          <w:rFonts w:cs="Arial"/>
          <w:i/>
          <w:szCs w:val="20"/>
        </w:rPr>
        <w:t>Stewardship</w:t>
      </w:r>
      <w:proofErr w:type="spellEnd"/>
      <w:r w:rsidRPr="00EE30D2">
        <w:rPr>
          <w:rFonts w:cs="Arial"/>
          <w:i/>
          <w:szCs w:val="20"/>
        </w:rPr>
        <w:t xml:space="preserve"> </w:t>
      </w:r>
      <w:proofErr w:type="spellStart"/>
      <w:r w:rsidRPr="00EE30D2">
        <w:rPr>
          <w:rFonts w:cs="Arial"/>
          <w:i/>
          <w:szCs w:val="20"/>
        </w:rPr>
        <w:t>Council</w:t>
      </w:r>
      <w:proofErr w:type="spellEnd"/>
      <w:r w:rsidRPr="00EE30D2">
        <w:rPr>
          <w:rFonts w:cs="Arial"/>
          <w:i/>
          <w:szCs w:val="20"/>
        </w:rPr>
        <w:t>)</w:t>
      </w:r>
      <w:r w:rsidRPr="00EE30D2">
        <w:rPr>
          <w:rFonts w:cs="Arial"/>
          <w:szCs w:val="20"/>
        </w:rPr>
        <w:t xml:space="preserve">. A exigência está em acordo com o conceito de Compras Públicas Sustentáveis (CPS) e em observância à Instrução Normativa N. 01, de </w:t>
      </w:r>
      <w:r w:rsidRPr="00EE30D2">
        <w:rPr>
          <w:rFonts w:cs="Arial"/>
          <w:szCs w:val="20"/>
        </w:rPr>
        <w:lastRenderedPageBreak/>
        <w:t>19 de janeiro de 2010, da Secretaria de Logística e Tecnologia da Informação do Ministério do Planejamento, Orçamento e Gestão, que dispõe sobre os critérios de sustentabilidade ambiental na aquisição de bens, contratação de serviços ou obras pela Administração Pública Federal direta, autárquica e fundacional e dá outras providências.</w:t>
      </w:r>
    </w:p>
    <w:p w14:paraId="69E7BBFC" w14:textId="1CF60315" w:rsidR="00EE30D2" w:rsidRPr="00EE30D2" w:rsidRDefault="00EE30D2" w:rsidP="0082594B">
      <w:pPr>
        <w:numPr>
          <w:ilvl w:val="2"/>
          <w:numId w:val="1"/>
        </w:numPr>
        <w:suppressAutoHyphens/>
        <w:spacing w:after="120"/>
        <w:jc w:val="both"/>
        <w:rPr>
          <w:rFonts w:cs="Arial"/>
          <w:i/>
          <w:iCs/>
          <w:color w:val="FF0000"/>
          <w:szCs w:val="20"/>
        </w:rPr>
      </w:pPr>
      <w:r w:rsidRPr="00EE30D2">
        <w:rPr>
          <w:rFonts w:cs="Arial"/>
          <w:szCs w:val="20"/>
        </w:rPr>
        <w:t>Atestado(s) de capacidade técnica expedido(s) por pessoa(s) jurídica(s) de direito público ou privado, que comprove(m) que o licitante já executou ou está executando serviços pertinentes e compatíveis em características com o serviço objeto desta licitação</w:t>
      </w:r>
      <w:r>
        <w:rPr>
          <w:rFonts w:cs="Arial"/>
          <w:szCs w:val="20"/>
        </w:rPr>
        <w:t>.</w:t>
      </w:r>
    </w:p>
    <w:p w14:paraId="3607D6DB" w14:textId="4D3A7BD4" w:rsidR="00EE30D2" w:rsidRPr="00EE30D2" w:rsidRDefault="00EE30D2" w:rsidP="0082594B">
      <w:pPr>
        <w:numPr>
          <w:ilvl w:val="2"/>
          <w:numId w:val="1"/>
        </w:numPr>
        <w:suppressAutoHyphens/>
        <w:spacing w:after="120"/>
        <w:jc w:val="both"/>
        <w:rPr>
          <w:rFonts w:cs="Arial"/>
          <w:i/>
          <w:iCs/>
          <w:color w:val="FF0000"/>
          <w:szCs w:val="20"/>
        </w:rPr>
      </w:pPr>
      <w:r w:rsidRPr="00EE30D2">
        <w:rPr>
          <w:rFonts w:cs="Arial"/>
        </w:rPr>
        <w:t>O Pregoeiro, a pedido da Comissão Técnica, poderá solicitar à empresa, amostras, no prazo de até 03 (três) dias, de exemplares de trabalhos que demonstrem a capacidade de executar os acabamentos exigidos, detalhados a seguir. A não apresentação das amostras implicará na desclassificação da empresa</w:t>
      </w:r>
      <w:r>
        <w:rPr>
          <w:rFonts w:cs="Arial"/>
        </w:rPr>
        <w:t>.</w:t>
      </w:r>
    </w:p>
    <w:p w14:paraId="13243906" w14:textId="50FBC68A" w:rsidR="00EE30D2" w:rsidRPr="00EE30D2" w:rsidRDefault="00EE30D2" w:rsidP="00EE30D2">
      <w:pPr>
        <w:pStyle w:val="PargrafodaLista"/>
        <w:numPr>
          <w:ilvl w:val="0"/>
          <w:numId w:val="16"/>
        </w:numPr>
        <w:spacing w:line="276" w:lineRule="auto"/>
        <w:ind w:left="2268"/>
        <w:jc w:val="both"/>
        <w:rPr>
          <w:rFonts w:cs="Arial"/>
        </w:rPr>
      </w:pPr>
      <w:r w:rsidRPr="00EE30D2">
        <w:rPr>
          <w:rFonts w:cs="Arial"/>
        </w:rPr>
        <w:t>Qualidade de impressão (homogeneidade das cores, regularidade na tonalidade da tintagem, coloração e textura homogênea do papel);</w:t>
      </w:r>
    </w:p>
    <w:p w14:paraId="6FAC4ADE" w14:textId="208F6E3E" w:rsidR="00EE30D2" w:rsidRPr="00EE30D2" w:rsidRDefault="00EE30D2" w:rsidP="00EE30D2">
      <w:pPr>
        <w:pStyle w:val="PargrafodaLista"/>
        <w:numPr>
          <w:ilvl w:val="0"/>
          <w:numId w:val="16"/>
        </w:numPr>
        <w:spacing w:line="276" w:lineRule="auto"/>
        <w:ind w:left="2268"/>
        <w:jc w:val="both"/>
        <w:rPr>
          <w:rFonts w:cs="Arial"/>
        </w:rPr>
      </w:pPr>
      <w:r w:rsidRPr="00EE30D2">
        <w:rPr>
          <w:rFonts w:cs="Arial"/>
        </w:rPr>
        <w:t xml:space="preserve">Impressão na escala de cores </w:t>
      </w:r>
      <w:proofErr w:type="spellStart"/>
      <w:r w:rsidRPr="00EE30D2">
        <w:rPr>
          <w:rFonts w:cs="Arial"/>
        </w:rPr>
        <w:t>Pantone</w:t>
      </w:r>
      <w:proofErr w:type="spellEnd"/>
      <w:r w:rsidRPr="00EE30D2">
        <w:rPr>
          <w:rFonts w:cs="Arial"/>
        </w:rPr>
        <w:t>;</w:t>
      </w:r>
    </w:p>
    <w:p w14:paraId="3FC12B3C" w14:textId="13B56FAD" w:rsidR="00EE30D2" w:rsidRPr="00EE30D2" w:rsidRDefault="00EE30D2" w:rsidP="00EE30D2">
      <w:pPr>
        <w:pStyle w:val="PargrafodaLista"/>
        <w:numPr>
          <w:ilvl w:val="0"/>
          <w:numId w:val="16"/>
        </w:numPr>
        <w:spacing w:line="276" w:lineRule="auto"/>
        <w:ind w:left="2268"/>
        <w:jc w:val="both"/>
        <w:rPr>
          <w:rFonts w:cs="Arial"/>
        </w:rPr>
      </w:pPr>
      <w:r w:rsidRPr="00EE30D2">
        <w:rPr>
          <w:rFonts w:cs="Arial"/>
        </w:rPr>
        <w:t>Encadernação capa dura (costura e montagem dos cadernos);</w:t>
      </w:r>
    </w:p>
    <w:p w14:paraId="70A47356" w14:textId="3AF67364" w:rsidR="00EE30D2" w:rsidRPr="00EE30D2" w:rsidRDefault="00EE30D2" w:rsidP="00EE30D2">
      <w:pPr>
        <w:pStyle w:val="PargrafodaLista"/>
        <w:numPr>
          <w:ilvl w:val="0"/>
          <w:numId w:val="16"/>
        </w:numPr>
        <w:spacing w:line="276" w:lineRule="auto"/>
        <w:ind w:left="2268"/>
        <w:jc w:val="both"/>
        <w:rPr>
          <w:rFonts w:cs="Arial"/>
        </w:rPr>
      </w:pPr>
      <w:r w:rsidRPr="00EE30D2">
        <w:rPr>
          <w:rFonts w:cs="Arial"/>
        </w:rPr>
        <w:t>Lombada arredondada;</w:t>
      </w:r>
    </w:p>
    <w:p w14:paraId="6FE9A293" w14:textId="0BAF3816" w:rsidR="00EE30D2" w:rsidRPr="00EE30D2" w:rsidRDefault="00EE30D2" w:rsidP="00EE30D2">
      <w:pPr>
        <w:pStyle w:val="PargrafodaLista"/>
        <w:numPr>
          <w:ilvl w:val="0"/>
          <w:numId w:val="16"/>
        </w:numPr>
        <w:spacing w:line="276" w:lineRule="auto"/>
        <w:ind w:left="2268"/>
        <w:jc w:val="both"/>
        <w:rPr>
          <w:rFonts w:cs="Arial"/>
        </w:rPr>
      </w:pPr>
      <w:r w:rsidRPr="00EE30D2">
        <w:rPr>
          <w:rFonts w:cs="Arial"/>
        </w:rPr>
        <w:t>Revestimento da capa dura em tecido;</w:t>
      </w:r>
    </w:p>
    <w:p w14:paraId="6153DBAD" w14:textId="457B1490" w:rsidR="00EE30D2" w:rsidRPr="00EE30D2" w:rsidRDefault="00EE30D2" w:rsidP="00EE30D2">
      <w:pPr>
        <w:pStyle w:val="PargrafodaLista"/>
        <w:numPr>
          <w:ilvl w:val="0"/>
          <w:numId w:val="16"/>
        </w:numPr>
        <w:spacing w:line="276" w:lineRule="auto"/>
        <w:ind w:left="2268"/>
        <w:jc w:val="both"/>
        <w:rPr>
          <w:rFonts w:cs="Arial"/>
        </w:rPr>
      </w:pPr>
      <w:r w:rsidRPr="00EE30D2">
        <w:rPr>
          <w:rFonts w:cs="Arial"/>
        </w:rPr>
        <w:t xml:space="preserve">Aplicação de </w:t>
      </w:r>
      <w:proofErr w:type="spellStart"/>
      <w:r w:rsidRPr="00EE30D2">
        <w:rPr>
          <w:rFonts w:cs="Arial"/>
          <w:i/>
        </w:rPr>
        <w:t>hotstamping</w:t>
      </w:r>
      <w:proofErr w:type="spellEnd"/>
      <w:r w:rsidRPr="00EE30D2">
        <w:rPr>
          <w:rFonts w:cs="Arial"/>
        </w:rPr>
        <w:t xml:space="preserve"> sobre tecido;</w:t>
      </w:r>
    </w:p>
    <w:p w14:paraId="691F6E43" w14:textId="7BB4486E" w:rsidR="00EE30D2" w:rsidRPr="00EE30D2" w:rsidRDefault="00EE30D2" w:rsidP="00EE30D2">
      <w:pPr>
        <w:numPr>
          <w:ilvl w:val="0"/>
          <w:numId w:val="16"/>
        </w:numPr>
        <w:spacing w:line="276" w:lineRule="auto"/>
        <w:ind w:left="2268"/>
        <w:jc w:val="both"/>
        <w:rPr>
          <w:rFonts w:cs="Arial"/>
        </w:rPr>
      </w:pPr>
      <w:r w:rsidRPr="00EE30D2">
        <w:rPr>
          <w:rFonts w:cs="Arial"/>
        </w:rPr>
        <w:t xml:space="preserve"> Sobrecapa (francesa)</w:t>
      </w:r>
      <w:r>
        <w:rPr>
          <w:rFonts w:cs="Arial"/>
        </w:rPr>
        <w:t>;</w:t>
      </w:r>
    </w:p>
    <w:p w14:paraId="75D5E830" w14:textId="4E4BA7C2" w:rsidR="00EE30D2" w:rsidRPr="00EE30D2" w:rsidRDefault="00EE30D2" w:rsidP="00EE30D2">
      <w:pPr>
        <w:pStyle w:val="PargrafodaLista"/>
        <w:numPr>
          <w:ilvl w:val="0"/>
          <w:numId w:val="16"/>
        </w:numPr>
        <w:spacing w:line="276" w:lineRule="auto"/>
        <w:ind w:left="2268"/>
        <w:jc w:val="both"/>
        <w:rPr>
          <w:rFonts w:cs="Arial"/>
          <w:b/>
          <w:color w:val="3844B8"/>
        </w:rPr>
      </w:pPr>
      <w:r w:rsidRPr="00EE30D2">
        <w:rPr>
          <w:rFonts w:cs="Arial"/>
        </w:rPr>
        <w:t>Marcador fita de cetim</w:t>
      </w:r>
      <w:r w:rsidRPr="00EE30D2">
        <w:rPr>
          <w:rFonts w:cs="Arial"/>
          <w:b/>
          <w:color w:val="3844B8"/>
        </w:rPr>
        <w:t>;</w:t>
      </w:r>
    </w:p>
    <w:p w14:paraId="2A397033" w14:textId="4EF3F99C" w:rsidR="00EE30D2" w:rsidRPr="00EE30D2" w:rsidRDefault="00EE30D2" w:rsidP="00EE30D2">
      <w:pPr>
        <w:pStyle w:val="PargrafodaLista"/>
        <w:numPr>
          <w:ilvl w:val="0"/>
          <w:numId w:val="16"/>
        </w:numPr>
        <w:spacing w:line="276" w:lineRule="auto"/>
        <w:ind w:left="2268"/>
        <w:jc w:val="both"/>
        <w:rPr>
          <w:rFonts w:cs="Arial"/>
        </w:rPr>
      </w:pPr>
      <w:r w:rsidRPr="00EE30D2">
        <w:rPr>
          <w:rFonts w:cs="Arial"/>
        </w:rPr>
        <w:t>Aplicação de verniz UV brilhante sobre laminação fosca BOPP.</w:t>
      </w:r>
    </w:p>
    <w:p w14:paraId="57AD4191" w14:textId="77777777" w:rsidR="00EE30D2" w:rsidRPr="00EE30D2" w:rsidRDefault="00EE30D2" w:rsidP="00EE30D2">
      <w:pPr>
        <w:suppressAutoHyphens/>
        <w:spacing w:after="120"/>
        <w:ind w:left="1922"/>
        <w:jc w:val="both"/>
        <w:rPr>
          <w:rFonts w:cs="Arial"/>
          <w:i/>
          <w:iCs/>
          <w:color w:val="FF0000"/>
          <w:szCs w:val="20"/>
        </w:rPr>
      </w:pPr>
    </w:p>
    <w:p w14:paraId="77EEE398" w14:textId="77777777" w:rsidR="0082594B" w:rsidRDefault="0082594B" w:rsidP="0082594B">
      <w:pPr>
        <w:numPr>
          <w:ilvl w:val="1"/>
          <w:numId w:val="1"/>
        </w:numPr>
        <w:suppressAutoHyphens/>
        <w:spacing w:after="120"/>
        <w:jc w:val="both"/>
        <w:rPr>
          <w:rFonts w:cs="Arial"/>
          <w:color w:val="000000" w:themeColor="text1"/>
          <w:szCs w:val="20"/>
        </w:rPr>
      </w:pPr>
      <w:r w:rsidRPr="00552315">
        <w:rPr>
          <w:rFonts w:cs="Arial"/>
          <w:color w:val="000000" w:themeColor="text1"/>
          <w:szCs w:val="20"/>
        </w:rPr>
        <w:t>Declaração do licitante de que tem pleno conhecimento das condições necessárias para a prestação do serviço.</w:t>
      </w:r>
    </w:p>
    <w:p w14:paraId="148F11AD" w14:textId="4230F6E2" w:rsidR="008F1846" w:rsidRDefault="008F1846" w:rsidP="008F1846">
      <w:pPr>
        <w:numPr>
          <w:ilvl w:val="1"/>
          <w:numId w:val="1"/>
        </w:numPr>
        <w:suppressAutoHyphens/>
        <w:spacing w:after="120"/>
        <w:jc w:val="both"/>
        <w:rPr>
          <w:rFonts w:cs="Arial"/>
          <w:color w:val="000000" w:themeColor="text1"/>
          <w:szCs w:val="20"/>
        </w:rPr>
      </w:pPr>
      <w:r>
        <w:rPr>
          <w:rFonts w:cs="Arial"/>
          <w:color w:val="000000" w:themeColor="text1"/>
          <w:szCs w:val="20"/>
        </w:rPr>
        <w:t>A contratada deverá c</w:t>
      </w:r>
      <w:r w:rsidRPr="008F1846">
        <w:rPr>
          <w:rFonts w:cs="Arial"/>
          <w:color w:val="000000" w:themeColor="text1"/>
          <w:szCs w:val="20"/>
        </w:rPr>
        <w:t>ustear despesas envolvidas no deslocamento, hospedagem e alimentação relativas a uma visita técnica de um profissional designado pela Editora da Universidade Federal do Pará, integrantes da equipe de produção da obra. O deslocamento do profissional será de Belém para a sede do parque gráfico da empresa vencedora do certame</w:t>
      </w:r>
      <w:r>
        <w:rPr>
          <w:rFonts w:cs="Arial"/>
          <w:color w:val="000000" w:themeColor="text1"/>
          <w:szCs w:val="20"/>
        </w:rPr>
        <w:t>.</w:t>
      </w:r>
    </w:p>
    <w:p w14:paraId="6B7C0741" w14:textId="2863BEF5" w:rsidR="008F1846" w:rsidRPr="007D327A" w:rsidRDefault="007D327A" w:rsidP="008F1846">
      <w:pPr>
        <w:numPr>
          <w:ilvl w:val="1"/>
          <w:numId w:val="1"/>
        </w:numPr>
        <w:suppressAutoHyphens/>
        <w:spacing w:after="120"/>
        <w:jc w:val="both"/>
        <w:rPr>
          <w:rFonts w:cs="Arial"/>
          <w:color w:val="000000" w:themeColor="text1"/>
          <w:szCs w:val="20"/>
        </w:rPr>
      </w:pPr>
      <w:r w:rsidRPr="007D327A">
        <w:rPr>
          <w:rFonts w:cs="Arial"/>
        </w:rPr>
        <w:t>A empresa vencedora deverá g</w:t>
      </w:r>
      <w:r w:rsidR="008F1846" w:rsidRPr="007D327A">
        <w:rPr>
          <w:rFonts w:cs="Arial"/>
        </w:rPr>
        <w:t>arantir possível troca de páginas com correções em arquivos PDF na prova CTP, não superior a 5% do total do número de páginas</w:t>
      </w:r>
      <w:r>
        <w:rPr>
          <w:rFonts w:cs="Arial"/>
        </w:rPr>
        <w:t>.</w:t>
      </w:r>
    </w:p>
    <w:p w14:paraId="1B9254A7" w14:textId="21591EB4" w:rsidR="007D327A" w:rsidRPr="007D327A" w:rsidRDefault="007D327A" w:rsidP="007D327A">
      <w:pPr>
        <w:pStyle w:val="PargrafodaLista"/>
        <w:numPr>
          <w:ilvl w:val="1"/>
          <w:numId w:val="1"/>
        </w:numPr>
        <w:rPr>
          <w:rFonts w:cs="Arial"/>
          <w:color w:val="000000" w:themeColor="text1"/>
          <w:szCs w:val="20"/>
        </w:rPr>
      </w:pPr>
      <w:r>
        <w:rPr>
          <w:rFonts w:cs="Arial"/>
          <w:color w:val="000000" w:themeColor="text1"/>
          <w:szCs w:val="20"/>
        </w:rPr>
        <w:t>A licitante vencedora deverá f</w:t>
      </w:r>
      <w:r w:rsidRPr="007D327A">
        <w:rPr>
          <w:rFonts w:cs="Arial"/>
          <w:color w:val="000000" w:themeColor="text1"/>
          <w:szCs w:val="20"/>
        </w:rPr>
        <w:t>ornecer bonecos dos livros com o acabamento e encadernação final para montagem da capa e sobrecapa.</w:t>
      </w:r>
    </w:p>
    <w:p w14:paraId="07A6E31F" w14:textId="77777777" w:rsidR="007D327A" w:rsidRPr="007D327A" w:rsidRDefault="007D327A" w:rsidP="007D327A">
      <w:pPr>
        <w:suppressAutoHyphens/>
        <w:spacing w:after="120"/>
        <w:ind w:left="716"/>
        <w:jc w:val="both"/>
        <w:rPr>
          <w:rFonts w:cs="Arial"/>
          <w:color w:val="000000" w:themeColor="text1"/>
          <w:szCs w:val="20"/>
        </w:rPr>
      </w:pPr>
    </w:p>
    <w:p w14:paraId="28526F13" w14:textId="491BB40B" w:rsidR="0082594B" w:rsidRPr="00EE30D2" w:rsidRDefault="0082594B" w:rsidP="0082594B">
      <w:pPr>
        <w:numPr>
          <w:ilvl w:val="1"/>
          <w:numId w:val="1"/>
        </w:numPr>
        <w:suppressAutoHyphens/>
        <w:spacing w:after="120"/>
        <w:jc w:val="both"/>
        <w:rPr>
          <w:rFonts w:cs="Arial"/>
          <w:b/>
          <w:bCs/>
          <w:szCs w:val="20"/>
        </w:rPr>
      </w:pPr>
      <w:r w:rsidRPr="00EE30D2">
        <w:rPr>
          <w:rFonts w:cs="Arial"/>
          <w:szCs w:val="20"/>
        </w:rPr>
        <w:t>As obrigações da Contratada e Contra</w:t>
      </w:r>
      <w:r w:rsidR="00EE30D2" w:rsidRPr="00EE30D2">
        <w:rPr>
          <w:rFonts w:cs="Arial"/>
          <w:szCs w:val="20"/>
        </w:rPr>
        <w:t>tante estão previstas neste TR.</w:t>
      </w:r>
    </w:p>
    <w:p w14:paraId="00F4A7AE" w14:textId="77777777" w:rsidR="007B7E1C" w:rsidRPr="00552315" w:rsidRDefault="007B7E1C" w:rsidP="00EE30D2">
      <w:pPr>
        <w:pStyle w:val="Nivel1"/>
        <w:shd w:val="clear" w:color="auto" w:fill="D9D9D9" w:themeFill="background1" w:themeFillShade="D9"/>
        <w:rPr>
          <w:rFonts w:cs="Arial"/>
        </w:rPr>
      </w:pPr>
      <w:r w:rsidRPr="00552315">
        <w:rPr>
          <w:rFonts w:cs="Arial"/>
        </w:rPr>
        <w:t>MODELO DE EXECUÇÃO DO OBJETO</w:t>
      </w:r>
    </w:p>
    <w:p w14:paraId="53C8CF52" w14:textId="2135A3C1" w:rsidR="007B7E1C" w:rsidRPr="00552315" w:rsidRDefault="007B7E1C" w:rsidP="007B7E1C">
      <w:pPr>
        <w:suppressAutoHyphens/>
        <w:spacing w:after="120"/>
        <w:ind w:left="716"/>
        <w:jc w:val="both"/>
        <w:rPr>
          <w:rFonts w:cs="Arial"/>
          <w:szCs w:val="20"/>
        </w:rPr>
      </w:pPr>
    </w:p>
    <w:p w14:paraId="11CC0130" w14:textId="2DA5FC32" w:rsidR="007B7E1C" w:rsidRPr="007D327A" w:rsidRDefault="007B7E1C" w:rsidP="007B7E1C">
      <w:pPr>
        <w:numPr>
          <w:ilvl w:val="1"/>
          <w:numId w:val="1"/>
        </w:numPr>
        <w:suppressAutoHyphens/>
        <w:spacing w:after="120"/>
        <w:jc w:val="both"/>
        <w:rPr>
          <w:rFonts w:cs="Arial"/>
          <w:szCs w:val="20"/>
        </w:rPr>
      </w:pPr>
      <w:r w:rsidRPr="007D327A">
        <w:rPr>
          <w:rFonts w:cs="Arial"/>
          <w:szCs w:val="20"/>
        </w:rPr>
        <w:t>A execução do objeto seguirá a seguinte dinâmica:</w:t>
      </w:r>
    </w:p>
    <w:p w14:paraId="5A564D60" w14:textId="44F0097E" w:rsidR="007B7E1C" w:rsidRDefault="007D327A" w:rsidP="007D327A">
      <w:pPr>
        <w:numPr>
          <w:ilvl w:val="2"/>
          <w:numId w:val="1"/>
        </w:numPr>
        <w:suppressAutoHyphens/>
        <w:spacing w:after="120"/>
        <w:jc w:val="both"/>
        <w:rPr>
          <w:rFonts w:cs="Arial"/>
          <w:szCs w:val="20"/>
        </w:rPr>
      </w:pPr>
      <w:r w:rsidRPr="007D327A">
        <w:rPr>
          <w:rFonts w:cs="Arial"/>
          <w:szCs w:val="20"/>
        </w:rPr>
        <w:t xml:space="preserve">O prazo para execução do objeto desta licitação não poderá ser superior a </w:t>
      </w:r>
      <w:r w:rsidR="00BF04FA">
        <w:rPr>
          <w:rFonts w:cs="Arial"/>
          <w:szCs w:val="20"/>
        </w:rPr>
        <w:t>30 (</w:t>
      </w:r>
      <w:r w:rsidRPr="007D327A">
        <w:rPr>
          <w:rFonts w:cs="Arial"/>
          <w:szCs w:val="20"/>
        </w:rPr>
        <w:t>trinta</w:t>
      </w:r>
      <w:r w:rsidR="00BF04FA">
        <w:rPr>
          <w:rFonts w:cs="Arial"/>
          <w:szCs w:val="20"/>
        </w:rPr>
        <w:t>)</w:t>
      </w:r>
      <w:r w:rsidRPr="007D327A">
        <w:rPr>
          <w:rFonts w:cs="Arial"/>
          <w:szCs w:val="20"/>
        </w:rPr>
        <w:t xml:space="preserve"> dias</w:t>
      </w:r>
      <w:r w:rsidR="00F91F0F">
        <w:rPr>
          <w:rFonts w:cs="Arial"/>
          <w:szCs w:val="20"/>
        </w:rPr>
        <w:t xml:space="preserve"> úteis</w:t>
      </w:r>
      <w:r w:rsidRPr="007D327A">
        <w:rPr>
          <w:rFonts w:cs="Arial"/>
          <w:szCs w:val="20"/>
        </w:rPr>
        <w:t xml:space="preserve">, contados da </w:t>
      </w:r>
      <w:r w:rsidR="00F91F0F">
        <w:rPr>
          <w:rFonts w:cs="Arial"/>
          <w:szCs w:val="20"/>
        </w:rPr>
        <w:t>entrega do arquivo final de cada volume</w:t>
      </w:r>
      <w:r w:rsidR="000D7979">
        <w:rPr>
          <w:rFonts w:cs="Arial"/>
          <w:szCs w:val="20"/>
        </w:rPr>
        <w:t>.</w:t>
      </w:r>
      <w:r w:rsidR="00F91F0F">
        <w:rPr>
          <w:rFonts w:cs="Arial"/>
          <w:szCs w:val="20"/>
        </w:rPr>
        <w:t xml:space="preserve"> </w:t>
      </w:r>
    </w:p>
    <w:p w14:paraId="004CD013" w14:textId="6BC8D7DE" w:rsidR="000D7979" w:rsidRPr="000D7979" w:rsidRDefault="000D7979" w:rsidP="007D327A">
      <w:pPr>
        <w:numPr>
          <w:ilvl w:val="2"/>
          <w:numId w:val="1"/>
        </w:numPr>
        <w:suppressAutoHyphens/>
        <w:spacing w:after="120"/>
        <w:jc w:val="both"/>
        <w:rPr>
          <w:rFonts w:cs="Arial"/>
          <w:szCs w:val="20"/>
        </w:rPr>
      </w:pPr>
      <w:r>
        <w:t>O processo de impressão e acabamento dos exemplares, será feito sob o acompanhamento e supervisão de servidor da UFPA designado para aferição do conjunto de requisitos exigidos.</w:t>
      </w:r>
    </w:p>
    <w:p w14:paraId="130E4ED8" w14:textId="271D6043" w:rsidR="000D7979" w:rsidRPr="009A09A4" w:rsidRDefault="000D7979" w:rsidP="007D327A">
      <w:pPr>
        <w:numPr>
          <w:ilvl w:val="2"/>
          <w:numId w:val="1"/>
        </w:numPr>
        <w:suppressAutoHyphens/>
        <w:spacing w:after="120"/>
        <w:jc w:val="both"/>
        <w:rPr>
          <w:rFonts w:cs="Arial"/>
          <w:szCs w:val="20"/>
        </w:rPr>
      </w:pPr>
      <w:r>
        <w:t xml:space="preserve">Antes de impressão total dos exemplares, o fornecedor deverá disponibilizar à UFPA "boneca" (por título), o qual, deverá ser aprovado e liberado pelo servidor da </w:t>
      </w:r>
      <w:r w:rsidR="009A09A4">
        <w:t>UFPA</w:t>
      </w:r>
      <w:r>
        <w:t xml:space="preserve"> designado para esse fim. Tal exemplar servirá de padrão estrito para toda a tiragem</w:t>
      </w:r>
      <w:r w:rsidR="009A09A4">
        <w:t>.</w:t>
      </w:r>
    </w:p>
    <w:p w14:paraId="2D02B319" w14:textId="6A1C4F2D" w:rsidR="009A09A4" w:rsidRPr="009A09A4" w:rsidRDefault="009A09A4" w:rsidP="007D327A">
      <w:pPr>
        <w:numPr>
          <w:ilvl w:val="2"/>
          <w:numId w:val="1"/>
        </w:numPr>
        <w:suppressAutoHyphens/>
        <w:spacing w:after="120"/>
        <w:jc w:val="both"/>
        <w:rPr>
          <w:rFonts w:cs="Arial"/>
          <w:szCs w:val="20"/>
        </w:rPr>
      </w:pPr>
      <w:r>
        <w:lastRenderedPageBreak/>
        <w:t>Em caso de não aprovação, a gráfica terá que atender as correções.</w:t>
      </w:r>
    </w:p>
    <w:p w14:paraId="2902C3BF" w14:textId="6A250A9D" w:rsidR="009A09A4" w:rsidRDefault="009A09A4" w:rsidP="007D327A">
      <w:pPr>
        <w:numPr>
          <w:ilvl w:val="2"/>
          <w:numId w:val="1"/>
        </w:numPr>
        <w:suppressAutoHyphens/>
        <w:spacing w:after="120"/>
        <w:jc w:val="both"/>
        <w:rPr>
          <w:rFonts w:cs="Arial"/>
          <w:szCs w:val="20"/>
        </w:rPr>
      </w:pPr>
      <w:r>
        <w:t xml:space="preserve"> Após aprovação e liberação da UFPA, a tiragem total solicitada será impressa.</w:t>
      </w:r>
    </w:p>
    <w:p w14:paraId="026040A1" w14:textId="6A44037F" w:rsidR="00E317C1" w:rsidRDefault="00E317C1" w:rsidP="00363E99">
      <w:pPr>
        <w:pStyle w:val="PargrafodaLista"/>
        <w:numPr>
          <w:ilvl w:val="2"/>
          <w:numId w:val="1"/>
        </w:numPr>
        <w:jc w:val="both"/>
        <w:rPr>
          <w:rFonts w:cs="Arial"/>
          <w:szCs w:val="20"/>
        </w:rPr>
      </w:pPr>
      <w:r w:rsidRPr="00E317C1">
        <w:rPr>
          <w:rFonts w:cs="Arial"/>
          <w:szCs w:val="20"/>
        </w:rPr>
        <w:t>A execução dos serviços de impressão e acabamento será realizada em única etapa</w:t>
      </w:r>
      <w:r w:rsidR="00F91F0F">
        <w:rPr>
          <w:rFonts w:cs="Arial"/>
          <w:szCs w:val="20"/>
        </w:rPr>
        <w:t xml:space="preserve">, de acordo com a entrega do arquivo final </w:t>
      </w:r>
      <w:r w:rsidR="00041B48">
        <w:rPr>
          <w:rFonts w:cs="Arial"/>
          <w:szCs w:val="20"/>
        </w:rPr>
        <w:t>d</w:t>
      </w:r>
      <w:r w:rsidR="00F91F0F">
        <w:rPr>
          <w:rFonts w:cs="Arial"/>
          <w:szCs w:val="20"/>
        </w:rPr>
        <w:t>e cada volume</w:t>
      </w:r>
      <w:r w:rsidR="00041B48">
        <w:rPr>
          <w:rFonts w:cs="Arial"/>
          <w:szCs w:val="20"/>
        </w:rPr>
        <w:t>.</w:t>
      </w:r>
    </w:p>
    <w:p w14:paraId="38690809" w14:textId="77777777" w:rsidR="00E317C1" w:rsidRDefault="00E317C1" w:rsidP="00E317C1">
      <w:pPr>
        <w:pStyle w:val="PargrafodaLista"/>
        <w:ind w:left="1922"/>
        <w:rPr>
          <w:rFonts w:cs="Arial"/>
          <w:szCs w:val="20"/>
        </w:rPr>
      </w:pPr>
    </w:p>
    <w:p w14:paraId="0072E508" w14:textId="0D1EC009" w:rsidR="00E317C1" w:rsidRPr="00E317C1" w:rsidRDefault="00E317C1" w:rsidP="00E317C1">
      <w:pPr>
        <w:pStyle w:val="PargrafodaLista"/>
        <w:numPr>
          <w:ilvl w:val="2"/>
          <w:numId w:val="1"/>
        </w:numPr>
        <w:jc w:val="both"/>
        <w:rPr>
          <w:rFonts w:cs="Arial"/>
          <w:szCs w:val="20"/>
        </w:rPr>
      </w:pPr>
      <w:r>
        <w:rPr>
          <w:rFonts w:cs="Arial"/>
          <w:szCs w:val="20"/>
        </w:rPr>
        <w:t>A contratada deverá e</w:t>
      </w:r>
      <w:r w:rsidRPr="00E317C1">
        <w:rPr>
          <w:rFonts w:cs="Arial"/>
          <w:szCs w:val="20"/>
        </w:rPr>
        <w:t>ntregar o material dentro das especificações contidas neste Edital e seus Anexos, em perfeitas condições de consumo, na sede da Editora da Universidade Federal do Pará, à Rua Augusto Corrêa, 01 – Guamá, Cidade Universitária Professor José da Silveira Netto, CEP 66075-110, Belém-Pará-Brasil, sem que isso implique em acréscimo no preço da proposta, devendo o mesmo ser conferido pelo setor competente, que atestará a regularidade da entrega;</w:t>
      </w:r>
    </w:p>
    <w:p w14:paraId="0AB564AF" w14:textId="10225E6C" w:rsidR="00822758" w:rsidRPr="00E317C1" w:rsidRDefault="007B7E1C" w:rsidP="00E317C1">
      <w:pPr>
        <w:pStyle w:val="Nivel1"/>
        <w:shd w:val="clear" w:color="auto" w:fill="D9D9D9" w:themeFill="background1" w:themeFillShade="D9"/>
        <w:rPr>
          <w:rFonts w:cs="Arial"/>
        </w:rPr>
      </w:pPr>
      <w:r w:rsidRPr="00552315">
        <w:rPr>
          <w:rFonts w:cs="Arial"/>
          <w:bCs/>
        </w:rPr>
        <w:t>MODELO DE GESTÃO DO CONTRATO E CRITÉRIOS DE MEDIÇÃO E PAGAMENTO:</w:t>
      </w:r>
    </w:p>
    <w:p w14:paraId="11D923B7" w14:textId="77777777" w:rsidR="00E317C1" w:rsidRDefault="00E317C1" w:rsidP="00E317C1">
      <w:pPr>
        <w:suppressAutoHyphens/>
        <w:spacing w:after="120"/>
        <w:ind w:left="1922"/>
        <w:jc w:val="both"/>
        <w:rPr>
          <w:rFonts w:cs="Arial"/>
          <w:szCs w:val="20"/>
        </w:rPr>
      </w:pPr>
    </w:p>
    <w:p w14:paraId="3619AB9B" w14:textId="2C7319B9" w:rsidR="00E317C1" w:rsidRDefault="00E317C1" w:rsidP="00E317C1">
      <w:pPr>
        <w:pStyle w:val="PargrafodaLista"/>
        <w:numPr>
          <w:ilvl w:val="1"/>
          <w:numId w:val="18"/>
        </w:numPr>
        <w:suppressAutoHyphens/>
        <w:spacing w:after="120"/>
        <w:jc w:val="both"/>
        <w:rPr>
          <w:rFonts w:cs="Arial"/>
          <w:szCs w:val="20"/>
        </w:rPr>
      </w:pPr>
      <w:r w:rsidRPr="00E317C1">
        <w:rPr>
          <w:rFonts w:cs="Arial"/>
          <w:szCs w:val="20"/>
        </w:rPr>
        <w:t xml:space="preserve">Caberá à Márcia Brito, Diretora </w:t>
      </w:r>
      <w:r w:rsidRPr="00E317C1">
        <w:rPr>
          <w:rFonts w:cs="Arial"/>
          <w:i/>
          <w:szCs w:val="20"/>
        </w:rPr>
        <w:t>pro tempore</w:t>
      </w:r>
      <w:r w:rsidRPr="00E317C1">
        <w:rPr>
          <w:rFonts w:cs="Arial"/>
          <w:szCs w:val="20"/>
        </w:rPr>
        <w:t xml:space="preserve"> da Editora da Universidade Federal do Pará, a fiscalização e certificação dos serviços, bem como o fornecimento de todas as informações necessárias para o fiel cumprimento do objeto desta contratação. Contatos – </w:t>
      </w:r>
      <w:proofErr w:type="spellStart"/>
      <w:r w:rsidRPr="00E317C1">
        <w:rPr>
          <w:rFonts w:cs="Arial"/>
          <w:szCs w:val="20"/>
        </w:rPr>
        <w:t>email</w:t>
      </w:r>
      <w:proofErr w:type="spellEnd"/>
      <w:r w:rsidRPr="00E317C1">
        <w:rPr>
          <w:rFonts w:cs="Arial"/>
          <w:szCs w:val="20"/>
        </w:rPr>
        <w:t xml:space="preserve">: </w:t>
      </w:r>
      <w:hyperlink r:id="rId12" w:history="1">
        <w:r w:rsidRPr="00E317C1">
          <w:rPr>
            <w:rStyle w:val="Hyperlink"/>
            <w:rFonts w:cs="Arial"/>
            <w:szCs w:val="20"/>
          </w:rPr>
          <w:t>dir-editora@ufpa.br</w:t>
        </w:r>
      </w:hyperlink>
      <w:r w:rsidRPr="00E317C1">
        <w:rPr>
          <w:rFonts w:cs="Arial"/>
          <w:szCs w:val="20"/>
        </w:rPr>
        <w:t xml:space="preserve"> ou pelo telefone: (91) 3201-7965;</w:t>
      </w:r>
    </w:p>
    <w:p w14:paraId="5B402150" w14:textId="77777777" w:rsidR="00E317C1" w:rsidRPr="00E317C1" w:rsidRDefault="00E317C1" w:rsidP="00E317C1">
      <w:pPr>
        <w:pStyle w:val="PargrafodaLista"/>
        <w:suppressAutoHyphens/>
        <w:spacing w:after="120"/>
        <w:ind w:left="360"/>
        <w:jc w:val="both"/>
        <w:rPr>
          <w:rFonts w:cs="Arial"/>
          <w:szCs w:val="20"/>
        </w:rPr>
      </w:pPr>
    </w:p>
    <w:p w14:paraId="39940CBA" w14:textId="07C45187" w:rsidR="00E317C1" w:rsidRPr="00E317C1" w:rsidRDefault="00E317C1" w:rsidP="00E317C1">
      <w:pPr>
        <w:pStyle w:val="PargrafodaLista"/>
        <w:numPr>
          <w:ilvl w:val="1"/>
          <w:numId w:val="18"/>
        </w:numPr>
        <w:suppressAutoHyphens/>
        <w:spacing w:after="120"/>
        <w:jc w:val="both"/>
        <w:rPr>
          <w:rFonts w:cs="Arial"/>
          <w:szCs w:val="20"/>
        </w:rPr>
      </w:pPr>
      <w:r w:rsidRPr="00E317C1">
        <w:rPr>
          <w:rFonts w:cs="Arial"/>
          <w:szCs w:val="20"/>
        </w:rPr>
        <w:t xml:space="preserve">Para efeito de avaliação das amostras, acompanhamento da produção e certificação final dos serviços, a Diretora pro tempore da UFPA ouvirá a Comissão Técnica da </w:t>
      </w:r>
      <w:proofErr w:type="spellStart"/>
      <w:r w:rsidRPr="00E317C1">
        <w:rPr>
          <w:rFonts w:cs="Arial"/>
          <w:szCs w:val="20"/>
        </w:rPr>
        <w:t>ed.ufpa</w:t>
      </w:r>
      <w:proofErr w:type="spellEnd"/>
      <w:r w:rsidRPr="00E317C1">
        <w:rPr>
          <w:rFonts w:cs="Arial"/>
          <w:szCs w:val="20"/>
        </w:rPr>
        <w:t xml:space="preserve">, que será constituída por </w:t>
      </w:r>
      <w:proofErr w:type="spellStart"/>
      <w:r w:rsidRPr="00E317C1">
        <w:rPr>
          <w:rFonts w:cs="Arial"/>
          <w:szCs w:val="20"/>
        </w:rPr>
        <w:t>Káyra</w:t>
      </w:r>
      <w:proofErr w:type="spellEnd"/>
      <w:r w:rsidRPr="00E317C1">
        <w:rPr>
          <w:rFonts w:cs="Arial"/>
          <w:szCs w:val="20"/>
        </w:rPr>
        <w:t xml:space="preserve"> Matos </w:t>
      </w:r>
      <w:proofErr w:type="spellStart"/>
      <w:r w:rsidRPr="00E317C1">
        <w:rPr>
          <w:rFonts w:cs="Arial"/>
          <w:szCs w:val="20"/>
        </w:rPr>
        <w:t>Badarane</w:t>
      </w:r>
      <w:proofErr w:type="spellEnd"/>
      <w:r w:rsidRPr="00E317C1">
        <w:rPr>
          <w:rFonts w:cs="Arial"/>
          <w:szCs w:val="20"/>
        </w:rPr>
        <w:t xml:space="preserve">, </w:t>
      </w:r>
      <w:proofErr w:type="spellStart"/>
      <w:r w:rsidRPr="00E317C1">
        <w:rPr>
          <w:rFonts w:cs="Arial"/>
          <w:szCs w:val="20"/>
        </w:rPr>
        <w:t>Nícia</w:t>
      </w:r>
      <w:proofErr w:type="spellEnd"/>
      <w:r w:rsidRPr="00E317C1">
        <w:rPr>
          <w:rFonts w:cs="Arial"/>
          <w:szCs w:val="20"/>
        </w:rPr>
        <w:t xml:space="preserve"> </w:t>
      </w:r>
      <w:proofErr w:type="spellStart"/>
      <w:r w:rsidRPr="00E317C1">
        <w:rPr>
          <w:rFonts w:cs="Arial"/>
          <w:szCs w:val="20"/>
        </w:rPr>
        <w:t>Salimos</w:t>
      </w:r>
      <w:proofErr w:type="spellEnd"/>
      <w:r w:rsidRPr="00E317C1">
        <w:rPr>
          <w:rFonts w:cs="Arial"/>
          <w:szCs w:val="20"/>
        </w:rPr>
        <w:t xml:space="preserve">, Carlos Alexandre Machado de Souza e Samara </w:t>
      </w:r>
      <w:proofErr w:type="spellStart"/>
      <w:r w:rsidRPr="00E317C1">
        <w:rPr>
          <w:rFonts w:cs="Arial"/>
          <w:szCs w:val="20"/>
        </w:rPr>
        <w:t>Sarmanho</w:t>
      </w:r>
      <w:proofErr w:type="spellEnd"/>
      <w:r w:rsidRPr="00E317C1">
        <w:rPr>
          <w:rFonts w:cs="Arial"/>
          <w:szCs w:val="20"/>
        </w:rPr>
        <w:t>;</w:t>
      </w:r>
    </w:p>
    <w:p w14:paraId="66AD8A21" w14:textId="77777777" w:rsidR="007B7E1C" w:rsidRPr="00552315" w:rsidRDefault="007B7E1C" w:rsidP="00864E77">
      <w:pPr>
        <w:pStyle w:val="PargrafodaLista"/>
        <w:keepNext/>
        <w:keepLines/>
        <w:numPr>
          <w:ilvl w:val="1"/>
          <w:numId w:val="7"/>
        </w:numPr>
        <w:spacing w:before="120" w:after="120" w:line="276" w:lineRule="auto"/>
        <w:contextualSpacing w:val="0"/>
        <w:jc w:val="both"/>
        <w:outlineLvl w:val="0"/>
        <w:rPr>
          <w:rFonts w:eastAsiaTheme="majorEastAsia" w:cs="Arial"/>
          <w:b/>
          <w:bCs/>
          <w:vanish/>
          <w:color w:val="000000"/>
          <w:szCs w:val="20"/>
        </w:rPr>
      </w:pPr>
    </w:p>
    <w:p w14:paraId="01554741" w14:textId="77777777" w:rsidR="00DB206B" w:rsidRPr="00552315" w:rsidRDefault="00DB206B" w:rsidP="00E317C1">
      <w:pPr>
        <w:pStyle w:val="Nivel1"/>
        <w:numPr>
          <w:ilvl w:val="0"/>
          <w:numId w:val="18"/>
        </w:numPr>
        <w:shd w:val="clear" w:color="auto" w:fill="D9D9D9" w:themeFill="background1" w:themeFillShade="D9"/>
        <w:rPr>
          <w:rFonts w:cs="Arial"/>
        </w:rPr>
      </w:pPr>
      <w:r w:rsidRPr="00552315">
        <w:rPr>
          <w:rFonts w:cs="Arial"/>
          <w:lang w:eastAsia="en-US"/>
        </w:rPr>
        <w:t xml:space="preserve">OBRIGAÇÕES DA </w:t>
      </w:r>
      <w:r w:rsidR="00D52359" w:rsidRPr="00552315">
        <w:rPr>
          <w:rFonts w:cs="Arial"/>
          <w:lang w:eastAsia="en-US"/>
        </w:rPr>
        <w:t>CONTRATANTE</w:t>
      </w:r>
    </w:p>
    <w:p w14:paraId="3F9B2F6D" w14:textId="77777777" w:rsidR="00DB206B" w:rsidRPr="00552315" w:rsidRDefault="00A36676" w:rsidP="00E317C1">
      <w:pPr>
        <w:numPr>
          <w:ilvl w:val="1"/>
          <w:numId w:val="18"/>
        </w:numPr>
        <w:spacing w:before="120" w:after="120" w:line="276" w:lineRule="auto"/>
        <w:ind w:left="425" w:firstLine="0"/>
        <w:jc w:val="both"/>
        <w:rPr>
          <w:rFonts w:cs="Arial"/>
          <w:color w:val="000000"/>
          <w:szCs w:val="20"/>
        </w:rPr>
      </w:pPr>
      <w:r w:rsidRPr="00552315">
        <w:rPr>
          <w:rFonts w:cs="Arial"/>
          <w:color w:val="000000"/>
          <w:szCs w:val="20"/>
        </w:rPr>
        <w:t>E</w:t>
      </w:r>
      <w:r w:rsidR="00DB206B" w:rsidRPr="00552315">
        <w:rPr>
          <w:rFonts w:cs="Arial"/>
          <w:color w:val="000000"/>
          <w:szCs w:val="20"/>
        </w:rPr>
        <w:t xml:space="preserve">xigir o cumprimento de todas as obrigações assumidas pela </w:t>
      </w:r>
      <w:r w:rsidR="00D52359" w:rsidRPr="00552315">
        <w:rPr>
          <w:rFonts w:cs="Arial"/>
          <w:color w:val="000000"/>
          <w:szCs w:val="20"/>
        </w:rPr>
        <w:t>Contratada</w:t>
      </w:r>
      <w:r w:rsidR="00DB206B" w:rsidRPr="00552315">
        <w:rPr>
          <w:rFonts w:cs="Arial"/>
          <w:color w:val="000000"/>
          <w:szCs w:val="20"/>
        </w:rPr>
        <w:t>, de acordo com as cláusulas contratuais e os termos de sua proposta;</w:t>
      </w:r>
    </w:p>
    <w:p w14:paraId="3F7745E3" w14:textId="77777777" w:rsidR="00DB206B" w:rsidRPr="00552315" w:rsidRDefault="00A36676" w:rsidP="00E317C1">
      <w:pPr>
        <w:numPr>
          <w:ilvl w:val="1"/>
          <w:numId w:val="18"/>
        </w:numPr>
        <w:spacing w:before="120" w:after="120" w:line="276" w:lineRule="auto"/>
        <w:ind w:left="425" w:firstLine="0"/>
        <w:jc w:val="both"/>
        <w:rPr>
          <w:rFonts w:cs="Arial"/>
          <w:color w:val="000000"/>
          <w:szCs w:val="20"/>
        </w:rPr>
      </w:pPr>
      <w:r w:rsidRPr="00552315">
        <w:rPr>
          <w:rFonts w:cs="Arial"/>
          <w:color w:val="000000"/>
          <w:szCs w:val="20"/>
        </w:rPr>
        <w:t>E</w:t>
      </w:r>
      <w:r w:rsidR="00DB206B" w:rsidRPr="00552315">
        <w:rPr>
          <w:rFonts w:cs="Arial"/>
          <w:color w:val="000000"/>
          <w:szCs w:val="20"/>
        </w:rPr>
        <w:t>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4A7339FF" w14:textId="5421A77C" w:rsidR="00DB206B" w:rsidRPr="00552315" w:rsidRDefault="00A36676" w:rsidP="00E317C1">
      <w:pPr>
        <w:numPr>
          <w:ilvl w:val="1"/>
          <w:numId w:val="18"/>
        </w:numPr>
        <w:spacing w:before="120" w:after="120" w:line="276" w:lineRule="auto"/>
        <w:ind w:left="425" w:firstLine="0"/>
        <w:jc w:val="both"/>
        <w:rPr>
          <w:rFonts w:cs="Arial"/>
          <w:color w:val="000000"/>
          <w:szCs w:val="20"/>
        </w:rPr>
      </w:pPr>
      <w:r w:rsidRPr="00552315">
        <w:rPr>
          <w:rFonts w:cs="Arial"/>
          <w:color w:val="000000"/>
          <w:szCs w:val="20"/>
        </w:rPr>
        <w:t>N</w:t>
      </w:r>
      <w:r w:rsidR="00DB206B" w:rsidRPr="00552315">
        <w:rPr>
          <w:rFonts w:cs="Arial"/>
          <w:color w:val="000000"/>
          <w:szCs w:val="20"/>
        </w:rPr>
        <w:t xml:space="preserve">otificar a </w:t>
      </w:r>
      <w:r w:rsidR="00D52359" w:rsidRPr="00552315">
        <w:rPr>
          <w:rFonts w:cs="Arial"/>
          <w:color w:val="000000"/>
          <w:szCs w:val="20"/>
        </w:rPr>
        <w:t>Contratada</w:t>
      </w:r>
      <w:r w:rsidR="00DB206B" w:rsidRPr="00552315">
        <w:rPr>
          <w:rFonts w:cs="Arial"/>
          <w:color w:val="000000"/>
          <w:szCs w:val="20"/>
        </w:rPr>
        <w:t xml:space="preserve"> por escrito da ocorrência de eventuais imperfeições</w:t>
      </w:r>
      <w:r w:rsidR="001C3AB6" w:rsidRPr="00552315">
        <w:rPr>
          <w:rFonts w:cs="Arial"/>
          <w:color w:val="000000"/>
          <w:szCs w:val="20"/>
        </w:rPr>
        <w:t>, falhas ou irregularidades constatadas</w:t>
      </w:r>
      <w:r w:rsidR="00DB206B" w:rsidRPr="00552315">
        <w:rPr>
          <w:rFonts w:cs="Arial"/>
          <w:color w:val="000000"/>
          <w:szCs w:val="20"/>
        </w:rPr>
        <w:t xml:space="preserve"> no curso da execução dos serviços, fixando prazo para a sua correção</w:t>
      </w:r>
      <w:r w:rsidR="001C3AB6" w:rsidRPr="00552315">
        <w:rPr>
          <w:rFonts w:cs="Arial"/>
          <w:color w:val="000000"/>
          <w:szCs w:val="20"/>
        </w:rPr>
        <w:t>, certificando-se que as soluções por ela propostas sejam as mais adequadas</w:t>
      </w:r>
      <w:r w:rsidR="00DB206B" w:rsidRPr="00552315">
        <w:rPr>
          <w:rFonts w:cs="Arial"/>
          <w:color w:val="000000"/>
          <w:szCs w:val="20"/>
        </w:rPr>
        <w:t>;</w:t>
      </w:r>
    </w:p>
    <w:p w14:paraId="1BEF3E23" w14:textId="47B567BA" w:rsidR="00DB206B" w:rsidRPr="00552315" w:rsidRDefault="00A36676" w:rsidP="00E317C1">
      <w:pPr>
        <w:numPr>
          <w:ilvl w:val="1"/>
          <w:numId w:val="18"/>
        </w:numPr>
        <w:spacing w:before="120" w:after="120" w:line="276" w:lineRule="auto"/>
        <w:ind w:left="425" w:firstLine="0"/>
        <w:jc w:val="both"/>
        <w:rPr>
          <w:rFonts w:cs="Arial"/>
          <w:color w:val="000000"/>
          <w:szCs w:val="20"/>
        </w:rPr>
      </w:pPr>
      <w:r w:rsidRPr="00552315">
        <w:rPr>
          <w:rFonts w:cs="Arial"/>
          <w:color w:val="000000"/>
          <w:szCs w:val="20"/>
        </w:rPr>
        <w:t>P</w:t>
      </w:r>
      <w:r w:rsidR="00DB206B" w:rsidRPr="00552315">
        <w:rPr>
          <w:rFonts w:cs="Arial"/>
          <w:color w:val="000000"/>
          <w:szCs w:val="20"/>
        </w:rPr>
        <w:t xml:space="preserve">agar à </w:t>
      </w:r>
      <w:r w:rsidR="00D52359" w:rsidRPr="00552315">
        <w:rPr>
          <w:rFonts w:cs="Arial"/>
          <w:color w:val="000000"/>
          <w:szCs w:val="20"/>
        </w:rPr>
        <w:t>Contratada</w:t>
      </w:r>
      <w:r w:rsidR="00DB206B" w:rsidRPr="00552315">
        <w:rPr>
          <w:rFonts w:cs="Arial"/>
          <w:color w:val="000000"/>
          <w:szCs w:val="20"/>
        </w:rPr>
        <w:t xml:space="preserve"> o valor resultante da prestação do serviço, </w:t>
      </w:r>
      <w:r w:rsidR="00F37721" w:rsidRPr="00552315">
        <w:rPr>
          <w:rFonts w:cs="Arial"/>
          <w:color w:val="000000"/>
          <w:szCs w:val="20"/>
        </w:rPr>
        <w:t>no pr</w:t>
      </w:r>
      <w:r w:rsidR="001C3AB6" w:rsidRPr="00552315">
        <w:rPr>
          <w:rFonts w:cs="Arial"/>
          <w:color w:val="000000"/>
          <w:szCs w:val="20"/>
        </w:rPr>
        <w:t>azo e condições estabelecidas neste Termo de Referência</w:t>
      </w:r>
      <w:r w:rsidR="00DB206B" w:rsidRPr="00552315">
        <w:rPr>
          <w:rFonts w:cs="Arial"/>
          <w:color w:val="000000"/>
          <w:szCs w:val="20"/>
        </w:rPr>
        <w:t>;</w:t>
      </w:r>
    </w:p>
    <w:p w14:paraId="442F73D8" w14:textId="4B687D5B" w:rsidR="00E251E0" w:rsidRPr="00552315" w:rsidRDefault="00E251E0" w:rsidP="00E317C1">
      <w:pPr>
        <w:numPr>
          <w:ilvl w:val="1"/>
          <w:numId w:val="18"/>
        </w:numPr>
        <w:spacing w:before="120" w:after="120" w:line="276" w:lineRule="auto"/>
        <w:ind w:left="425" w:firstLine="0"/>
        <w:jc w:val="both"/>
        <w:rPr>
          <w:rFonts w:cs="Arial"/>
          <w:color w:val="000000"/>
          <w:szCs w:val="20"/>
        </w:rPr>
      </w:pPr>
      <w:r w:rsidRPr="00552315">
        <w:rPr>
          <w:rFonts w:cs="Arial"/>
          <w:color w:val="000000"/>
          <w:szCs w:val="20"/>
        </w:rPr>
        <w:t xml:space="preserve">Efetuar as retenções tributárias devidas sobre o valor da </w:t>
      </w:r>
      <w:r w:rsidR="00F627B5" w:rsidRPr="00552315">
        <w:rPr>
          <w:rFonts w:cs="Arial"/>
          <w:color w:val="000000"/>
          <w:szCs w:val="20"/>
        </w:rPr>
        <w:t>Nota Fiscal/F</w:t>
      </w:r>
      <w:r w:rsidR="00DA520E" w:rsidRPr="00552315">
        <w:rPr>
          <w:rFonts w:cs="Arial"/>
          <w:color w:val="000000"/>
          <w:szCs w:val="20"/>
        </w:rPr>
        <w:t xml:space="preserve">atura da contratada, </w:t>
      </w:r>
      <w:r w:rsidR="004E0CC8" w:rsidRPr="00552315">
        <w:rPr>
          <w:rFonts w:cs="Arial"/>
          <w:color w:val="000000"/>
          <w:szCs w:val="20"/>
        </w:rPr>
        <w:t xml:space="preserve">no que couber, </w:t>
      </w:r>
      <w:r w:rsidR="00DA520E" w:rsidRPr="00552315">
        <w:rPr>
          <w:rFonts w:cs="Arial"/>
          <w:color w:val="000000"/>
          <w:szCs w:val="20"/>
        </w:rPr>
        <w:t>em conformidade com</w:t>
      </w:r>
      <w:r w:rsidR="004E0CC8" w:rsidRPr="00552315">
        <w:rPr>
          <w:rFonts w:cs="Arial"/>
          <w:color w:val="000000"/>
          <w:szCs w:val="20"/>
        </w:rPr>
        <w:t xml:space="preserve"> o item 6 do Anexo XI da IN SEGES/</w:t>
      </w:r>
      <w:r w:rsidR="003C58CC" w:rsidRPr="00552315">
        <w:rPr>
          <w:rFonts w:cs="Arial"/>
          <w:color w:val="000000"/>
          <w:szCs w:val="20"/>
        </w:rPr>
        <w:t>MP</w:t>
      </w:r>
      <w:r w:rsidR="004E0CC8" w:rsidRPr="00552315">
        <w:rPr>
          <w:rFonts w:cs="Arial"/>
          <w:color w:val="000000"/>
          <w:szCs w:val="20"/>
        </w:rPr>
        <w:t xml:space="preserve"> n. 5/2017</w:t>
      </w:r>
      <w:r w:rsidR="00DA520E" w:rsidRPr="00552315">
        <w:rPr>
          <w:rFonts w:cs="Arial"/>
          <w:color w:val="000000"/>
          <w:szCs w:val="20"/>
        </w:rPr>
        <w:t>.</w:t>
      </w:r>
    </w:p>
    <w:p w14:paraId="6B7C08F9" w14:textId="77777777" w:rsidR="00DB206B" w:rsidRPr="00552315" w:rsidRDefault="00A36676" w:rsidP="00E317C1">
      <w:pPr>
        <w:numPr>
          <w:ilvl w:val="1"/>
          <w:numId w:val="18"/>
        </w:numPr>
        <w:spacing w:before="120" w:after="120" w:line="276" w:lineRule="auto"/>
        <w:ind w:left="425" w:firstLine="0"/>
        <w:jc w:val="both"/>
        <w:rPr>
          <w:rFonts w:cs="Arial"/>
          <w:color w:val="000000"/>
          <w:szCs w:val="20"/>
        </w:rPr>
      </w:pPr>
      <w:r w:rsidRPr="00552315">
        <w:rPr>
          <w:rFonts w:cs="Arial"/>
          <w:color w:val="000000"/>
          <w:szCs w:val="20"/>
        </w:rPr>
        <w:t>N</w:t>
      </w:r>
      <w:r w:rsidR="00DB206B" w:rsidRPr="00552315">
        <w:rPr>
          <w:rFonts w:cs="Arial"/>
          <w:color w:val="000000"/>
          <w:szCs w:val="20"/>
        </w:rPr>
        <w:t xml:space="preserve">ão praticar atos de ingerência na administração da </w:t>
      </w:r>
      <w:r w:rsidR="00D52359" w:rsidRPr="00552315">
        <w:rPr>
          <w:rFonts w:cs="Arial"/>
          <w:color w:val="000000"/>
          <w:szCs w:val="20"/>
        </w:rPr>
        <w:t>Contratada</w:t>
      </w:r>
      <w:r w:rsidR="00DB206B" w:rsidRPr="00552315">
        <w:rPr>
          <w:rFonts w:cs="Arial"/>
          <w:color w:val="000000"/>
          <w:szCs w:val="20"/>
        </w:rPr>
        <w:t>, tais como:</w:t>
      </w:r>
    </w:p>
    <w:p w14:paraId="10711AB1" w14:textId="77777777" w:rsidR="00DB206B" w:rsidRPr="00552315" w:rsidRDefault="00DB206B" w:rsidP="00E317C1">
      <w:pPr>
        <w:pStyle w:val="PargrafodaLista"/>
        <w:numPr>
          <w:ilvl w:val="2"/>
          <w:numId w:val="18"/>
        </w:numPr>
        <w:spacing w:before="120" w:after="120" w:line="276" w:lineRule="auto"/>
        <w:ind w:left="1134" w:firstLine="0"/>
        <w:contextualSpacing w:val="0"/>
        <w:jc w:val="both"/>
        <w:rPr>
          <w:rFonts w:cs="Arial"/>
          <w:color w:val="000000"/>
          <w:szCs w:val="20"/>
        </w:rPr>
      </w:pPr>
      <w:proofErr w:type="gramStart"/>
      <w:r w:rsidRPr="00552315">
        <w:rPr>
          <w:rFonts w:cs="Arial"/>
          <w:color w:val="000000"/>
          <w:szCs w:val="20"/>
        </w:rPr>
        <w:t>exercer</w:t>
      </w:r>
      <w:proofErr w:type="gramEnd"/>
      <w:r w:rsidRPr="00552315">
        <w:rPr>
          <w:rFonts w:cs="Arial"/>
          <w:color w:val="000000"/>
          <w:szCs w:val="20"/>
        </w:rPr>
        <w:t xml:space="preserve"> o poder de mando sobre os empregados da </w:t>
      </w:r>
      <w:r w:rsidR="00D52359" w:rsidRPr="00552315">
        <w:rPr>
          <w:rFonts w:cs="Arial"/>
          <w:color w:val="000000"/>
          <w:szCs w:val="20"/>
        </w:rPr>
        <w:t>Contratada</w:t>
      </w:r>
      <w:r w:rsidRPr="00552315">
        <w:rPr>
          <w:rFonts w:cs="Arial"/>
          <w:color w:val="000000"/>
          <w:szCs w:val="20"/>
        </w:rPr>
        <w:t>, devendo reportar-se somente aos prepostos ou responsáveis por ela indicados, exceto quando o objeto da contratação previr o atendimento direto, tais como nos serviços de recepção e apoio ao usuário;</w:t>
      </w:r>
    </w:p>
    <w:p w14:paraId="5E19B0DF" w14:textId="77777777" w:rsidR="00DB206B" w:rsidRPr="00552315" w:rsidRDefault="00DB206B" w:rsidP="00E317C1">
      <w:pPr>
        <w:pStyle w:val="PargrafodaLista"/>
        <w:numPr>
          <w:ilvl w:val="2"/>
          <w:numId w:val="18"/>
        </w:numPr>
        <w:spacing w:before="120" w:after="120" w:line="276" w:lineRule="auto"/>
        <w:ind w:left="1134" w:firstLine="0"/>
        <w:contextualSpacing w:val="0"/>
        <w:jc w:val="both"/>
        <w:rPr>
          <w:rFonts w:cs="Arial"/>
          <w:color w:val="000000"/>
          <w:szCs w:val="20"/>
        </w:rPr>
      </w:pPr>
      <w:proofErr w:type="gramStart"/>
      <w:r w:rsidRPr="00552315">
        <w:rPr>
          <w:rFonts w:cs="Arial"/>
          <w:color w:val="000000"/>
          <w:szCs w:val="20"/>
        </w:rPr>
        <w:t>direcionar</w:t>
      </w:r>
      <w:proofErr w:type="gramEnd"/>
      <w:r w:rsidRPr="00552315">
        <w:rPr>
          <w:rFonts w:cs="Arial"/>
          <w:color w:val="000000"/>
          <w:szCs w:val="20"/>
        </w:rPr>
        <w:t xml:space="preserve"> a contratação de pessoas para trabalhar nas empresas </w:t>
      </w:r>
      <w:r w:rsidR="00D52359" w:rsidRPr="00552315">
        <w:rPr>
          <w:rFonts w:cs="Arial"/>
          <w:color w:val="000000"/>
          <w:szCs w:val="20"/>
        </w:rPr>
        <w:t>Contratada</w:t>
      </w:r>
      <w:r w:rsidRPr="00552315">
        <w:rPr>
          <w:rFonts w:cs="Arial"/>
          <w:color w:val="000000"/>
          <w:szCs w:val="20"/>
        </w:rPr>
        <w:t>s;</w:t>
      </w:r>
    </w:p>
    <w:p w14:paraId="1AA33A2C" w14:textId="77777777" w:rsidR="00DB206B" w:rsidRPr="00552315" w:rsidRDefault="00DB206B" w:rsidP="00E317C1">
      <w:pPr>
        <w:pStyle w:val="PargrafodaLista"/>
        <w:numPr>
          <w:ilvl w:val="2"/>
          <w:numId w:val="18"/>
        </w:numPr>
        <w:spacing w:before="120" w:after="120" w:line="276" w:lineRule="auto"/>
        <w:ind w:left="1134" w:firstLine="0"/>
        <w:contextualSpacing w:val="0"/>
        <w:jc w:val="both"/>
        <w:rPr>
          <w:rFonts w:cs="Arial"/>
          <w:color w:val="000000"/>
          <w:szCs w:val="20"/>
        </w:rPr>
      </w:pPr>
      <w:proofErr w:type="gramStart"/>
      <w:r w:rsidRPr="00552315">
        <w:rPr>
          <w:rFonts w:cs="Arial"/>
          <w:color w:val="000000"/>
          <w:szCs w:val="20"/>
        </w:rPr>
        <w:t>promover</w:t>
      </w:r>
      <w:proofErr w:type="gramEnd"/>
      <w:r w:rsidRPr="00552315">
        <w:rPr>
          <w:rFonts w:cs="Arial"/>
          <w:color w:val="000000"/>
          <w:szCs w:val="20"/>
        </w:rPr>
        <w:t xml:space="preserve"> ou aceitar o desvio de funções dos trabalhadores da </w:t>
      </w:r>
      <w:r w:rsidR="00D52359" w:rsidRPr="00552315">
        <w:rPr>
          <w:rFonts w:cs="Arial"/>
          <w:color w:val="000000"/>
          <w:szCs w:val="20"/>
        </w:rPr>
        <w:t>Contratada</w:t>
      </w:r>
      <w:r w:rsidRPr="00552315">
        <w:rPr>
          <w:rFonts w:cs="Arial"/>
          <w:color w:val="000000"/>
          <w:szCs w:val="20"/>
        </w:rPr>
        <w:t>, mediante a utilização destes em atividades distintas daquelas previstas no objeto da contratação e em relação à função específica para a qual o trabalhador foi contratado; e</w:t>
      </w:r>
    </w:p>
    <w:p w14:paraId="76A3633A" w14:textId="77777777" w:rsidR="00787B14" w:rsidRDefault="00DB206B" w:rsidP="00E317C1">
      <w:pPr>
        <w:pStyle w:val="PargrafodaLista"/>
        <w:numPr>
          <w:ilvl w:val="2"/>
          <w:numId w:val="18"/>
        </w:numPr>
        <w:spacing w:before="120" w:after="120" w:line="276" w:lineRule="auto"/>
        <w:ind w:left="1134" w:firstLine="0"/>
        <w:contextualSpacing w:val="0"/>
        <w:jc w:val="both"/>
        <w:rPr>
          <w:rFonts w:cs="Arial"/>
          <w:color w:val="000000"/>
          <w:szCs w:val="20"/>
        </w:rPr>
      </w:pPr>
      <w:proofErr w:type="gramStart"/>
      <w:r w:rsidRPr="00552315">
        <w:rPr>
          <w:rFonts w:cs="Arial"/>
          <w:color w:val="000000"/>
          <w:szCs w:val="20"/>
        </w:rPr>
        <w:lastRenderedPageBreak/>
        <w:t>considerar</w:t>
      </w:r>
      <w:proofErr w:type="gramEnd"/>
      <w:r w:rsidRPr="00552315">
        <w:rPr>
          <w:rFonts w:cs="Arial"/>
          <w:color w:val="000000"/>
          <w:szCs w:val="20"/>
        </w:rPr>
        <w:t xml:space="preserve"> os trabalhadores da </w:t>
      </w:r>
      <w:r w:rsidR="00D52359" w:rsidRPr="00552315">
        <w:rPr>
          <w:rFonts w:cs="Arial"/>
          <w:color w:val="000000"/>
          <w:szCs w:val="20"/>
        </w:rPr>
        <w:t>Contratada</w:t>
      </w:r>
      <w:r w:rsidRPr="00552315">
        <w:rPr>
          <w:rFonts w:cs="Arial"/>
          <w:color w:val="000000"/>
          <w:szCs w:val="20"/>
        </w:rPr>
        <w:t xml:space="preserve"> como colaboradores eventuais do próprio órgão ou entidade responsável pela contratação, especialmente para efeito de concessão de diárias e passagens.</w:t>
      </w:r>
    </w:p>
    <w:p w14:paraId="15591846" w14:textId="2C7E0F27" w:rsidR="001C3AB6" w:rsidRPr="00787B14" w:rsidRDefault="00787B14" w:rsidP="00E317C1">
      <w:pPr>
        <w:pStyle w:val="PargrafodaLista"/>
        <w:numPr>
          <w:ilvl w:val="1"/>
          <w:numId w:val="18"/>
        </w:numPr>
        <w:spacing w:before="120" w:after="120" w:line="276" w:lineRule="auto"/>
        <w:contextualSpacing w:val="0"/>
        <w:jc w:val="both"/>
        <w:rPr>
          <w:rFonts w:cs="Arial"/>
          <w:color w:val="000000"/>
          <w:szCs w:val="20"/>
        </w:rPr>
      </w:pPr>
      <w:r w:rsidRPr="00787B14">
        <w:rPr>
          <w:rFonts w:cs="Arial"/>
          <w:szCs w:val="20"/>
        </w:rPr>
        <w:t>Prestar as informações e os esclarecimentos que venham a ser solicitados pelos empregados da licitante vencedora. As informações serão fornecidas pela Assessoria Editorial e pela Direção da Editora da Universidade Federal do Pará;</w:t>
      </w:r>
    </w:p>
    <w:p w14:paraId="0E7FD243" w14:textId="2658ACC1" w:rsidR="00DB206B" w:rsidRPr="00552315" w:rsidRDefault="00DB206B" w:rsidP="00E317C1">
      <w:pPr>
        <w:pStyle w:val="Nivel1"/>
        <w:numPr>
          <w:ilvl w:val="0"/>
          <w:numId w:val="18"/>
        </w:numPr>
        <w:shd w:val="clear" w:color="auto" w:fill="D9D9D9" w:themeFill="background1" w:themeFillShade="D9"/>
        <w:rPr>
          <w:rFonts w:cs="Arial"/>
        </w:rPr>
      </w:pPr>
      <w:r w:rsidRPr="00552315">
        <w:rPr>
          <w:rFonts w:cs="Arial"/>
        </w:rPr>
        <w:t xml:space="preserve">OBRIGAÇÕES DA </w:t>
      </w:r>
      <w:r w:rsidR="00D52359" w:rsidRPr="00552315">
        <w:rPr>
          <w:rFonts w:cs="Arial"/>
        </w:rPr>
        <w:t>CONTRATADA</w:t>
      </w:r>
    </w:p>
    <w:p w14:paraId="58B1FCDE" w14:textId="57E80856" w:rsidR="00DB206B" w:rsidRPr="00552315" w:rsidRDefault="00FC65F5" w:rsidP="00E317C1">
      <w:pPr>
        <w:numPr>
          <w:ilvl w:val="1"/>
          <w:numId w:val="18"/>
        </w:numPr>
        <w:spacing w:before="120" w:after="120" w:line="276" w:lineRule="auto"/>
        <w:ind w:left="425" w:firstLine="0"/>
        <w:jc w:val="both"/>
        <w:rPr>
          <w:rFonts w:cs="Arial"/>
          <w:color w:val="000000"/>
          <w:szCs w:val="20"/>
        </w:rPr>
      </w:pPr>
      <w:r>
        <w:rPr>
          <w:rFonts w:cs="Arial"/>
          <w:color w:val="000000"/>
          <w:szCs w:val="20"/>
        </w:rPr>
        <w:t xml:space="preserve"> </w:t>
      </w:r>
      <w:r w:rsidR="00A36676" w:rsidRPr="00552315">
        <w:rPr>
          <w:rFonts w:cs="Arial"/>
          <w:color w:val="000000"/>
          <w:szCs w:val="20"/>
        </w:rPr>
        <w:t>E</w:t>
      </w:r>
      <w:r w:rsidR="00DB206B" w:rsidRPr="00552315">
        <w:rPr>
          <w:rFonts w:cs="Arial"/>
          <w:color w:val="000000"/>
          <w:szCs w:val="20"/>
        </w:rPr>
        <w:t>xecutar os serviços conforme especificações deste Termo de Referência e de sua proposta, com a alocação dos empregados necessários ao perfeito cumprimento das cláusulas contratuais, além de fornecer</w:t>
      </w:r>
      <w:r w:rsidR="001D6D07" w:rsidRPr="00552315">
        <w:rPr>
          <w:rFonts w:cs="Arial"/>
          <w:color w:val="000000"/>
          <w:szCs w:val="20"/>
        </w:rPr>
        <w:t xml:space="preserve"> e utilizar</w:t>
      </w:r>
      <w:r w:rsidR="00DB206B" w:rsidRPr="00552315">
        <w:rPr>
          <w:rFonts w:cs="Arial"/>
          <w:color w:val="000000"/>
          <w:szCs w:val="20"/>
        </w:rPr>
        <w:t xml:space="preserve"> os materiais e equipamentos, ferramentas e utensílios necessários, na qualidade e quantidade</w:t>
      </w:r>
      <w:r w:rsidR="001D6D07" w:rsidRPr="00552315">
        <w:rPr>
          <w:rFonts w:cs="Arial"/>
          <w:color w:val="000000"/>
          <w:szCs w:val="20"/>
        </w:rPr>
        <w:t xml:space="preserve"> mínimas</w:t>
      </w:r>
      <w:r w:rsidR="00DB206B" w:rsidRPr="00552315">
        <w:rPr>
          <w:rFonts w:cs="Arial"/>
          <w:color w:val="000000"/>
          <w:szCs w:val="20"/>
        </w:rPr>
        <w:t xml:space="preserve"> especificadas neste Termo de Referência e em sua proposta;</w:t>
      </w:r>
    </w:p>
    <w:p w14:paraId="7B44165A" w14:textId="7B94ABAC" w:rsidR="00350762" w:rsidRPr="00552315" w:rsidRDefault="00FC65F5" w:rsidP="00E317C1">
      <w:pPr>
        <w:numPr>
          <w:ilvl w:val="1"/>
          <w:numId w:val="18"/>
        </w:numPr>
        <w:spacing w:before="120" w:after="120" w:line="276" w:lineRule="auto"/>
        <w:ind w:left="425" w:firstLine="0"/>
        <w:jc w:val="both"/>
        <w:rPr>
          <w:rFonts w:cs="Arial"/>
          <w:color w:val="000000"/>
          <w:szCs w:val="20"/>
        </w:rPr>
      </w:pPr>
      <w:r>
        <w:rPr>
          <w:rFonts w:cs="Arial"/>
          <w:color w:val="000000"/>
          <w:szCs w:val="20"/>
        </w:rPr>
        <w:t xml:space="preserve"> </w:t>
      </w:r>
      <w:r w:rsidR="00A36676" w:rsidRPr="00552315">
        <w:rPr>
          <w:rFonts w:cs="Arial"/>
          <w:color w:val="000000"/>
          <w:szCs w:val="20"/>
        </w:rPr>
        <w:t>R</w:t>
      </w:r>
      <w:r w:rsidR="00DB206B" w:rsidRPr="00552315">
        <w:rPr>
          <w:rFonts w:cs="Arial"/>
          <w:color w:val="000000"/>
          <w:szCs w:val="20"/>
        </w:rPr>
        <w:t xml:space="preserve">eparar, corrigir, remover ou substituir, às suas expensas, no total ou em parte, no prazo </w:t>
      </w:r>
      <w:r w:rsidR="00F37721" w:rsidRPr="00552315">
        <w:rPr>
          <w:rFonts w:cs="Arial"/>
          <w:color w:val="000000"/>
          <w:szCs w:val="20"/>
        </w:rPr>
        <w:t>fixado pelo fiscal do contrato</w:t>
      </w:r>
      <w:r w:rsidR="00DB206B" w:rsidRPr="00552315">
        <w:rPr>
          <w:rFonts w:cs="Arial"/>
          <w:color w:val="000000"/>
          <w:szCs w:val="20"/>
        </w:rPr>
        <w:t>, os serviços efetuados em que se verificarem vícios, defeitos ou incorreções resultantes da execução ou dos materiais empregados;</w:t>
      </w:r>
    </w:p>
    <w:p w14:paraId="046F9782" w14:textId="1C116419" w:rsidR="00DB206B" w:rsidRDefault="00FC65F5" w:rsidP="00E317C1">
      <w:pPr>
        <w:numPr>
          <w:ilvl w:val="1"/>
          <w:numId w:val="18"/>
        </w:numPr>
        <w:spacing w:before="120" w:after="120" w:line="276" w:lineRule="auto"/>
        <w:ind w:left="425" w:firstLine="0"/>
        <w:jc w:val="both"/>
        <w:rPr>
          <w:rFonts w:cs="Arial"/>
          <w:color w:val="000000"/>
          <w:szCs w:val="20"/>
        </w:rPr>
      </w:pPr>
      <w:r>
        <w:rPr>
          <w:rFonts w:cs="Arial"/>
          <w:color w:val="000000"/>
          <w:szCs w:val="20"/>
        </w:rPr>
        <w:t xml:space="preserve"> </w:t>
      </w:r>
      <w:r w:rsidR="00A36676" w:rsidRPr="00552315">
        <w:rPr>
          <w:rFonts w:cs="Arial"/>
          <w:color w:val="000000"/>
          <w:szCs w:val="20"/>
        </w:rPr>
        <w:t>R</w:t>
      </w:r>
      <w:r w:rsidR="00DB206B" w:rsidRPr="00552315">
        <w:rPr>
          <w:rFonts w:cs="Arial"/>
          <w:color w:val="000000"/>
          <w:szCs w:val="20"/>
        </w:rPr>
        <w:t>esponsabilizar-se pelos vícios e danos decorrentes d</w:t>
      </w:r>
      <w:r w:rsidR="00F37721" w:rsidRPr="00552315">
        <w:rPr>
          <w:rFonts w:cs="Arial"/>
          <w:color w:val="000000"/>
          <w:szCs w:val="20"/>
        </w:rPr>
        <w:t>a execução d</w:t>
      </w:r>
      <w:r w:rsidR="00DB206B" w:rsidRPr="00552315">
        <w:rPr>
          <w:rFonts w:cs="Arial"/>
          <w:color w:val="000000"/>
          <w:szCs w:val="20"/>
        </w:rPr>
        <w:t xml:space="preserve">o objeto, </w:t>
      </w:r>
      <w:r w:rsidR="001D6D07" w:rsidRPr="00552315">
        <w:rPr>
          <w:rFonts w:cs="Arial"/>
          <w:color w:val="000000"/>
          <w:szCs w:val="20"/>
        </w:rPr>
        <w:t xml:space="preserve">bem como por todo e qualquer dano causado à União ou à entidade federal, devendo ressarcir imediatamente a Administração em sua integralidade, </w:t>
      </w:r>
      <w:r w:rsidR="00F37721" w:rsidRPr="00552315">
        <w:rPr>
          <w:rFonts w:cs="Arial"/>
          <w:color w:val="000000"/>
          <w:szCs w:val="20"/>
        </w:rPr>
        <w:t xml:space="preserve">ficando a </w:t>
      </w:r>
      <w:r w:rsidR="00D52359" w:rsidRPr="00552315">
        <w:rPr>
          <w:rFonts w:cs="Arial"/>
          <w:color w:val="000000"/>
          <w:szCs w:val="20"/>
        </w:rPr>
        <w:t>Contratante</w:t>
      </w:r>
      <w:r w:rsidR="00F37721" w:rsidRPr="00552315">
        <w:rPr>
          <w:rFonts w:cs="Arial"/>
          <w:color w:val="000000"/>
          <w:szCs w:val="20"/>
        </w:rPr>
        <w:t xml:space="preserve"> autorizada a descontar da garantia, ou dos pagamentos devidos à </w:t>
      </w:r>
      <w:r w:rsidR="00D52359" w:rsidRPr="00552315">
        <w:rPr>
          <w:rFonts w:cs="Arial"/>
          <w:color w:val="000000"/>
          <w:szCs w:val="20"/>
        </w:rPr>
        <w:t>Contratada</w:t>
      </w:r>
      <w:r w:rsidR="00F37721" w:rsidRPr="00552315">
        <w:rPr>
          <w:rFonts w:cs="Arial"/>
          <w:color w:val="000000"/>
          <w:szCs w:val="20"/>
        </w:rPr>
        <w:t>, o valor correspondente aos danos sofridos</w:t>
      </w:r>
      <w:r w:rsidR="00DB206B" w:rsidRPr="00552315">
        <w:rPr>
          <w:rFonts w:cs="Arial"/>
          <w:color w:val="000000"/>
          <w:szCs w:val="20"/>
        </w:rPr>
        <w:t>;</w:t>
      </w:r>
    </w:p>
    <w:p w14:paraId="1DE513C4" w14:textId="6239D59E" w:rsidR="0063355E" w:rsidRPr="0063355E" w:rsidRDefault="00FC65F5" w:rsidP="00E317C1">
      <w:pPr>
        <w:numPr>
          <w:ilvl w:val="1"/>
          <w:numId w:val="18"/>
        </w:numPr>
        <w:spacing w:before="120" w:after="120" w:line="276" w:lineRule="auto"/>
        <w:ind w:left="425" w:firstLine="0"/>
        <w:jc w:val="both"/>
        <w:rPr>
          <w:rFonts w:cs="Arial"/>
          <w:color w:val="000000"/>
          <w:szCs w:val="20"/>
        </w:rPr>
      </w:pPr>
      <w:r>
        <w:rPr>
          <w:rFonts w:cs="Arial"/>
          <w:b/>
        </w:rPr>
        <w:t xml:space="preserve"> </w:t>
      </w:r>
      <w:r w:rsidR="0063355E" w:rsidRPr="0063355E">
        <w:rPr>
          <w:rFonts w:cs="Arial"/>
          <w:b/>
        </w:rPr>
        <w:t>Custear despesas envolvidas no deslocamento, hospedagem e alimentação relativas a uma visita técnica de um profissional</w:t>
      </w:r>
      <w:r w:rsidR="0063355E" w:rsidRPr="0063355E">
        <w:rPr>
          <w:rFonts w:cs="Arial"/>
        </w:rPr>
        <w:t xml:space="preserve"> designado pela Editora da Universidade Federal do Pará, integrantes da equipe de produção da obra. O deslocamento do profissional será de Belém para a sede do parque gráfico da empresa vencedora do certame;</w:t>
      </w:r>
    </w:p>
    <w:p w14:paraId="0A8DDE9A" w14:textId="5FC4F3A0" w:rsidR="0063355E" w:rsidRPr="0063355E" w:rsidRDefault="00FC65F5" w:rsidP="00E317C1">
      <w:pPr>
        <w:numPr>
          <w:ilvl w:val="1"/>
          <w:numId w:val="18"/>
        </w:numPr>
        <w:spacing w:before="120" w:after="120" w:line="276" w:lineRule="auto"/>
        <w:ind w:left="425" w:firstLine="0"/>
        <w:jc w:val="both"/>
        <w:rPr>
          <w:rFonts w:cs="Arial"/>
          <w:color w:val="000000"/>
          <w:szCs w:val="20"/>
        </w:rPr>
      </w:pPr>
      <w:r>
        <w:rPr>
          <w:rFonts w:cs="Arial"/>
          <w:b/>
        </w:rPr>
        <w:t xml:space="preserve"> </w:t>
      </w:r>
      <w:r w:rsidR="0063355E" w:rsidRPr="0063355E">
        <w:rPr>
          <w:rFonts w:cs="Arial"/>
          <w:b/>
        </w:rPr>
        <w:t>Garantir possível troca de páginas com correções</w:t>
      </w:r>
      <w:r w:rsidR="0063355E" w:rsidRPr="0063355E">
        <w:rPr>
          <w:rFonts w:cs="Arial"/>
        </w:rPr>
        <w:t xml:space="preserve"> em arquivos PDF na prova CTP, não superior a 5% do total do número de páginas</w:t>
      </w:r>
      <w:r w:rsidR="0063355E">
        <w:rPr>
          <w:rFonts w:cs="Arial"/>
        </w:rPr>
        <w:t>;</w:t>
      </w:r>
    </w:p>
    <w:p w14:paraId="2FC5DFD4" w14:textId="21C32A2D" w:rsidR="0063355E" w:rsidRPr="0063355E" w:rsidRDefault="00FC65F5" w:rsidP="00E317C1">
      <w:pPr>
        <w:numPr>
          <w:ilvl w:val="1"/>
          <w:numId w:val="18"/>
        </w:numPr>
        <w:spacing w:before="120" w:after="120" w:line="276" w:lineRule="auto"/>
        <w:ind w:left="425" w:firstLine="0"/>
        <w:jc w:val="both"/>
        <w:rPr>
          <w:rFonts w:cs="Arial"/>
          <w:b/>
          <w:color w:val="000000"/>
          <w:szCs w:val="20"/>
        </w:rPr>
      </w:pPr>
      <w:r>
        <w:rPr>
          <w:rFonts w:cs="Arial"/>
          <w:b/>
        </w:rPr>
        <w:t xml:space="preserve"> </w:t>
      </w:r>
      <w:r w:rsidR="0063355E" w:rsidRPr="0063355E">
        <w:rPr>
          <w:rFonts w:cs="Arial"/>
          <w:b/>
        </w:rPr>
        <w:t>Fornecer bonecos dos livros com o acabamento e encadernação final para montagem da capa e sobrecapa;</w:t>
      </w:r>
    </w:p>
    <w:p w14:paraId="07BE3A52" w14:textId="5735CD26" w:rsidR="0063355E" w:rsidRPr="0063355E" w:rsidRDefault="00FC65F5" w:rsidP="00E317C1">
      <w:pPr>
        <w:numPr>
          <w:ilvl w:val="1"/>
          <w:numId w:val="18"/>
        </w:numPr>
        <w:spacing w:before="120" w:after="120" w:line="276" w:lineRule="auto"/>
        <w:ind w:left="425" w:firstLine="0"/>
        <w:jc w:val="both"/>
        <w:rPr>
          <w:rFonts w:cs="Arial"/>
          <w:b/>
          <w:color w:val="000000"/>
          <w:szCs w:val="20"/>
        </w:rPr>
      </w:pPr>
      <w:r>
        <w:rPr>
          <w:rFonts w:cs="Arial"/>
          <w:b/>
        </w:rPr>
        <w:t xml:space="preserve"> </w:t>
      </w:r>
      <w:r w:rsidR="0063355E" w:rsidRPr="0063355E">
        <w:rPr>
          <w:rFonts w:cs="Arial"/>
          <w:b/>
        </w:rPr>
        <w:t>Fornecer o material objeto deste certame no prazo fixado neste edital</w:t>
      </w:r>
      <w:r w:rsidR="0063355E" w:rsidRPr="0063355E">
        <w:rPr>
          <w:rFonts w:cs="Arial"/>
        </w:rPr>
        <w:t>, após aprovação pela Administração Contratante, que a si reserva o direito de rejeitá-lo, caso não satisfaça aos padrões especificados;</w:t>
      </w:r>
    </w:p>
    <w:p w14:paraId="2352AE32" w14:textId="460C0B9D" w:rsidR="0063355E" w:rsidRPr="0063355E" w:rsidRDefault="00FC65F5" w:rsidP="00E317C1">
      <w:pPr>
        <w:numPr>
          <w:ilvl w:val="1"/>
          <w:numId w:val="18"/>
        </w:numPr>
        <w:spacing w:before="120" w:after="120" w:line="276" w:lineRule="auto"/>
        <w:ind w:left="425" w:firstLine="0"/>
        <w:jc w:val="both"/>
        <w:rPr>
          <w:rFonts w:cs="Arial"/>
          <w:b/>
          <w:color w:val="000000"/>
          <w:szCs w:val="20"/>
        </w:rPr>
      </w:pPr>
      <w:r>
        <w:rPr>
          <w:rFonts w:cs="Arial"/>
          <w:b/>
        </w:rPr>
        <w:t xml:space="preserve"> </w:t>
      </w:r>
      <w:r w:rsidR="0063355E" w:rsidRPr="0063355E">
        <w:rPr>
          <w:rFonts w:cs="Arial"/>
          <w:b/>
        </w:rPr>
        <w:t>Entregar o material dentro das especificações contidas neste Edital e seus Anexos, em perfeitas condições de consumo, na sede da Editora</w:t>
      </w:r>
      <w:r w:rsidR="0063355E" w:rsidRPr="0063355E">
        <w:rPr>
          <w:rFonts w:cs="Arial"/>
        </w:rPr>
        <w:t xml:space="preserve"> da Universidade Federal do Pará, à Rua Augusto Corrêa, 01 – Guamá, Cidade Universitária Professor José da Silveira Netto, CEP 66075-110, Belém-Pará-Brasil, sem que isso implique em acréscimo no preço da proposta, devendo o mesmo ser conferido pelo setor competente, que atestará a regularidade da entrega;</w:t>
      </w:r>
    </w:p>
    <w:p w14:paraId="56D409DE" w14:textId="57265396" w:rsidR="0063355E" w:rsidRPr="0063355E" w:rsidRDefault="00FC65F5" w:rsidP="00E317C1">
      <w:pPr>
        <w:numPr>
          <w:ilvl w:val="1"/>
          <w:numId w:val="18"/>
        </w:numPr>
        <w:spacing w:before="120" w:after="120" w:line="276" w:lineRule="auto"/>
        <w:ind w:left="425" w:firstLine="0"/>
        <w:jc w:val="both"/>
        <w:rPr>
          <w:rFonts w:cs="Arial"/>
          <w:b/>
          <w:color w:val="000000"/>
          <w:szCs w:val="20"/>
        </w:rPr>
      </w:pPr>
      <w:r>
        <w:rPr>
          <w:rFonts w:cs="Arial"/>
        </w:rPr>
        <w:t xml:space="preserve"> </w:t>
      </w:r>
      <w:r w:rsidR="0063355E" w:rsidRPr="0063355E">
        <w:rPr>
          <w:rFonts w:cs="Arial"/>
        </w:rPr>
        <w:t>Constatada qualquer irregularidade, substituir o material no prazo máximo de 10 (dez) dias</w:t>
      </w:r>
      <w:r w:rsidR="0063355E">
        <w:rPr>
          <w:rFonts w:cs="Arial"/>
        </w:rPr>
        <w:t>;</w:t>
      </w:r>
    </w:p>
    <w:p w14:paraId="1FE44775" w14:textId="00D5577C" w:rsidR="0063355E" w:rsidRPr="0063355E" w:rsidRDefault="0063355E" w:rsidP="00E317C1">
      <w:pPr>
        <w:numPr>
          <w:ilvl w:val="1"/>
          <w:numId w:val="18"/>
        </w:numPr>
        <w:spacing w:before="120" w:after="120" w:line="276" w:lineRule="auto"/>
        <w:ind w:left="425" w:firstLine="0"/>
        <w:jc w:val="both"/>
        <w:rPr>
          <w:rFonts w:cs="Arial"/>
          <w:b/>
          <w:color w:val="000000"/>
          <w:szCs w:val="20"/>
        </w:rPr>
      </w:pPr>
      <w:r w:rsidRPr="00552315">
        <w:rPr>
          <w:rFonts w:cs="Arial"/>
          <w:color w:val="000000"/>
          <w:szCs w:val="20"/>
        </w:rPr>
        <w:t>Manter durante toda a vigência do contrato, em compatibilidade com as obrigações assumidas, todas as condições de habilitação e qualificação exigidas na licitação</w:t>
      </w:r>
      <w:r>
        <w:rPr>
          <w:rFonts w:cs="Arial"/>
          <w:color w:val="000000"/>
          <w:szCs w:val="20"/>
        </w:rPr>
        <w:t>;</w:t>
      </w:r>
    </w:p>
    <w:p w14:paraId="5B122BC1" w14:textId="710D86F4" w:rsidR="0063355E" w:rsidRPr="0063355E" w:rsidRDefault="0063355E" w:rsidP="00E317C1">
      <w:pPr>
        <w:numPr>
          <w:ilvl w:val="1"/>
          <w:numId w:val="18"/>
        </w:numPr>
        <w:spacing w:before="120" w:after="120" w:line="276" w:lineRule="auto"/>
        <w:ind w:left="425" w:firstLine="0"/>
        <w:jc w:val="both"/>
        <w:rPr>
          <w:rFonts w:cs="Arial"/>
          <w:b/>
          <w:color w:val="000000"/>
          <w:szCs w:val="20"/>
        </w:rPr>
      </w:pPr>
      <w:r w:rsidRPr="0063355E">
        <w:rPr>
          <w:rFonts w:cs="Arial"/>
        </w:rPr>
        <w:t>Sujeitar-se à ampla e irrestrita fiscalização por parte da Administração, prestando todos os esclarecimentos solicitados</w:t>
      </w:r>
      <w:r>
        <w:rPr>
          <w:rFonts w:cs="Arial"/>
        </w:rPr>
        <w:t>;</w:t>
      </w:r>
    </w:p>
    <w:p w14:paraId="27FBA2D4" w14:textId="4E325602" w:rsidR="0063355E" w:rsidRPr="0063355E" w:rsidRDefault="0063355E" w:rsidP="00E317C1">
      <w:pPr>
        <w:numPr>
          <w:ilvl w:val="1"/>
          <w:numId w:val="18"/>
        </w:numPr>
        <w:spacing w:before="120" w:after="120" w:line="276" w:lineRule="auto"/>
        <w:ind w:left="425" w:firstLine="0"/>
        <w:jc w:val="both"/>
        <w:rPr>
          <w:rFonts w:cs="Arial"/>
          <w:b/>
          <w:color w:val="000000"/>
          <w:szCs w:val="20"/>
        </w:rPr>
      </w:pPr>
      <w:r w:rsidRPr="0063355E">
        <w:rPr>
          <w:rFonts w:cs="Arial"/>
        </w:rPr>
        <w:t>Não transferir a terceiros, total ou parcialmente, o objeto desta licitação, nem subcontratar qualquer dos serviços a que está obrigada;</w:t>
      </w:r>
    </w:p>
    <w:p w14:paraId="657EE277" w14:textId="29D945E0" w:rsidR="0063355E" w:rsidRPr="0063355E" w:rsidRDefault="0063355E" w:rsidP="00E317C1">
      <w:pPr>
        <w:numPr>
          <w:ilvl w:val="1"/>
          <w:numId w:val="18"/>
        </w:numPr>
        <w:spacing w:before="120" w:after="120" w:line="276" w:lineRule="auto"/>
        <w:ind w:left="425" w:firstLine="0"/>
        <w:jc w:val="both"/>
        <w:rPr>
          <w:rFonts w:cs="Arial"/>
          <w:b/>
          <w:color w:val="000000"/>
          <w:szCs w:val="20"/>
        </w:rPr>
      </w:pPr>
      <w:r w:rsidRPr="0063355E">
        <w:rPr>
          <w:rFonts w:cs="Arial"/>
        </w:rPr>
        <w:t>A execução dos serviços de impressão e acabamento</w:t>
      </w:r>
      <w:r w:rsidR="002D3CE9">
        <w:rPr>
          <w:rFonts w:cs="Arial"/>
        </w:rPr>
        <w:t>,</w:t>
      </w:r>
      <w:r w:rsidRPr="0063355E">
        <w:rPr>
          <w:rFonts w:cs="Arial"/>
        </w:rPr>
        <w:t xml:space="preserve"> </w:t>
      </w:r>
      <w:r w:rsidR="002D3CE9">
        <w:rPr>
          <w:rFonts w:cs="Arial"/>
        </w:rPr>
        <w:t xml:space="preserve">de cada item, </w:t>
      </w:r>
      <w:r w:rsidRPr="0063355E">
        <w:rPr>
          <w:rFonts w:cs="Arial"/>
        </w:rPr>
        <w:t>será realizada em única etapa</w:t>
      </w:r>
      <w:r w:rsidR="0090467B">
        <w:rPr>
          <w:rFonts w:cs="Arial"/>
        </w:rPr>
        <w:t>, no prazo máximo de 30 (trinta) dias úteis</w:t>
      </w:r>
      <w:r w:rsidRPr="0063355E">
        <w:rPr>
          <w:rFonts w:cs="Arial"/>
        </w:rPr>
        <w:t>;</w:t>
      </w:r>
    </w:p>
    <w:p w14:paraId="4813FFD0" w14:textId="77777777" w:rsidR="00DB206B" w:rsidRPr="00552315" w:rsidRDefault="00A36676" w:rsidP="00E317C1">
      <w:pPr>
        <w:numPr>
          <w:ilvl w:val="1"/>
          <w:numId w:val="18"/>
        </w:numPr>
        <w:spacing w:before="120" w:after="120" w:line="276" w:lineRule="auto"/>
        <w:ind w:left="425" w:firstLine="0"/>
        <w:jc w:val="both"/>
        <w:rPr>
          <w:rFonts w:cs="Arial"/>
          <w:color w:val="000000"/>
          <w:szCs w:val="20"/>
        </w:rPr>
      </w:pPr>
      <w:r w:rsidRPr="00552315">
        <w:rPr>
          <w:rFonts w:cs="Arial"/>
          <w:color w:val="000000"/>
          <w:szCs w:val="20"/>
        </w:rPr>
        <w:lastRenderedPageBreak/>
        <w:t>U</w:t>
      </w:r>
      <w:r w:rsidR="00DB206B" w:rsidRPr="00552315">
        <w:rPr>
          <w:rFonts w:cs="Arial"/>
          <w:color w:val="000000"/>
          <w:szCs w:val="20"/>
        </w:rPr>
        <w:t xml:space="preserve">tilizar empregados habilitados e com conhecimentos básicos dos serviços a serem </w:t>
      </w:r>
      <w:r w:rsidR="00FE5B7C" w:rsidRPr="00552315">
        <w:rPr>
          <w:rFonts w:cs="Arial"/>
          <w:color w:val="000000"/>
          <w:szCs w:val="20"/>
        </w:rPr>
        <w:t>exe</w:t>
      </w:r>
      <w:r w:rsidR="00DB206B" w:rsidRPr="00552315">
        <w:rPr>
          <w:rFonts w:cs="Arial"/>
          <w:color w:val="000000"/>
          <w:szCs w:val="20"/>
        </w:rPr>
        <w:t>cutados, e</w:t>
      </w:r>
      <w:r w:rsidR="00F37721" w:rsidRPr="00552315">
        <w:rPr>
          <w:rFonts w:cs="Arial"/>
          <w:color w:val="000000"/>
          <w:szCs w:val="20"/>
        </w:rPr>
        <w:t>m</w:t>
      </w:r>
      <w:r w:rsidR="00DB206B" w:rsidRPr="00552315">
        <w:rPr>
          <w:rFonts w:cs="Arial"/>
          <w:color w:val="000000"/>
          <w:szCs w:val="20"/>
        </w:rPr>
        <w:t xml:space="preserve"> conformidade com as normas e determinações em vigor;</w:t>
      </w:r>
    </w:p>
    <w:p w14:paraId="4249A122" w14:textId="5328F0D9" w:rsidR="00DB206B" w:rsidRPr="00552315" w:rsidRDefault="00A36676" w:rsidP="00E317C1">
      <w:pPr>
        <w:numPr>
          <w:ilvl w:val="1"/>
          <w:numId w:val="18"/>
        </w:numPr>
        <w:spacing w:before="120" w:after="120" w:line="276" w:lineRule="auto"/>
        <w:ind w:left="425" w:firstLine="0"/>
        <w:jc w:val="both"/>
        <w:rPr>
          <w:rFonts w:cs="Arial"/>
          <w:color w:val="000000"/>
          <w:szCs w:val="20"/>
        </w:rPr>
      </w:pPr>
      <w:r w:rsidRPr="00552315">
        <w:rPr>
          <w:rFonts w:cs="Arial"/>
          <w:color w:val="000000"/>
          <w:szCs w:val="20"/>
        </w:rPr>
        <w:t>V</w:t>
      </w:r>
      <w:r w:rsidR="00DB206B" w:rsidRPr="00552315">
        <w:rPr>
          <w:rFonts w:cs="Arial"/>
          <w:color w:val="000000"/>
          <w:szCs w:val="20"/>
        </w:rPr>
        <w:t xml:space="preserve">edar a utilização, na execução dos serviços, de empregado que seja familiar de agente público ocupante de cargo em comissão ou função de confiança no órgão </w:t>
      </w:r>
      <w:r w:rsidR="00D52359" w:rsidRPr="00552315">
        <w:rPr>
          <w:rFonts w:cs="Arial"/>
          <w:color w:val="000000"/>
          <w:szCs w:val="20"/>
        </w:rPr>
        <w:t>Contratante</w:t>
      </w:r>
      <w:r w:rsidR="00DB206B" w:rsidRPr="00552315">
        <w:rPr>
          <w:rFonts w:cs="Arial"/>
          <w:color w:val="000000"/>
          <w:szCs w:val="20"/>
        </w:rPr>
        <w:t>, nos termos do artigo 7° do Decreto n° 7.203, de 2010</w:t>
      </w:r>
      <w:r w:rsidR="00F53E2A" w:rsidRPr="00552315">
        <w:rPr>
          <w:rFonts w:cs="Arial"/>
          <w:color w:val="000000"/>
          <w:szCs w:val="20"/>
        </w:rPr>
        <w:t>;</w:t>
      </w:r>
    </w:p>
    <w:p w14:paraId="40D36C95" w14:textId="77777777" w:rsidR="001D6D07" w:rsidRPr="00552315" w:rsidRDefault="001D6D07" w:rsidP="00E317C1">
      <w:pPr>
        <w:numPr>
          <w:ilvl w:val="1"/>
          <w:numId w:val="18"/>
        </w:numPr>
        <w:spacing w:before="120" w:after="120" w:line="276" w:lineRule="auto"/>
        <w:ind w:left="425" w:firstLine="0"/>
        <w:jc w:val="both"/>
        <w:rPr>
          <w:rFonts w:cs="Arial"/>
          <w:color w:val="000000"/>
          <w:szCs w:val="20"/>
        </w:rPr>
      </w:pPr>
      <w:r w:rsidRPr="00552315">
        <w:rPr>
          <w:rFonts w:cs="Arial"/>
          <w:szCs w:val="20"/>
        </w:rPr>
        <w:t>Prestar todo esclarecimento ou informação solicitada pela Contratante ou por seus prepostos, garantindo-lhes o acesso, a qualquer tempo, ao local dos trabalhos, bem como aos documentos relativos à execução do empreendimento.</w:t>
      </w:r>
    </w:p>
    <w:p w14:paraId="00FE507C" w14:textId="62BBE53C" w:rsidR="001D6D07" w:rsidRPr="00552315" w:rsidRDefault="001D6D07" w:rsidP="00E317C1">
      <w:pPr>
        <w:numPr>
          <w:ilvl w:val="1"/>
          <w:numId w:val="18"/>
        </w:numPr>
        <w:spacing w:before="120" w:after="120" w:line="276" w:lineRule="auto"/>
        <w:ind w:left="425" w:firstLine="0"/>
        <w:jc w:val="both"/>
        <w:rPr>
          <w:rFonts w:cs="Arial"/>
          <w:color w:val="000000"/>
          <w:szCs w:val="20"/>
        </w:rPr>
      </w:pPr>
      <w:r w:rsidRPr="00552315">
        <w:rPr>
          <w:rFonts w:cs="Arial"/>
          <w:szCs w:val="20"/>
        </w:rPr>
        <w:t>Paralisar, por determinação da Contratante, qualquer atividade que não esteja sendo executada de acordo com a boa técnica ou que ponha em risco a segurança de pessoas ou bens de terceiros.</w:t>
      </w:r>
    </w:p>
    <w:p w14:paraId="2628376A" w14:textId="09F96075" w:rsidR="00DB206B" w:rsidRPr="00552315" w:rsidRDefault="00A36676" w:rsidP="00E317C1">
      <w:pPr>
        <w:numPr>
          <w:ilvl w:val="1"/>
          <w:numId w:val="18"/>
        </w:numPr>
        <w:spacing w:before="120" w:after="120" w:line="276" w:lineRule="auto"/>
        <w:ind w:left="425" w:firstLine="0"/>
        <w:jc w:val="both"/>
        <w:rPr>
          <w:rFonts w:cs="Arial"/>
          <w:color w:val="000000"/>
          <w:szCs w:val="20"/>
        </w:rPr>
      </w:pPr>
      <w:r w:rsidRPr="00552315">
        <w:rPr>
          <w:rFonts w:cs="Arial"/>
          <w:color w:val="000000"/>
          <w:szCs w:val="20"/>
        </w:rPr>
        <w:t>N</w:t>
      </w:r>
      <w:r w:rsidR="00DB206B" w:rsidRPr="00552315">
        <w:rPr>
          <w:rFonts w:cs="Arial"/>
          <w:color w:val="000000"/>
          <w:szCs w:val="20"/>
        </w:rPr>
        <w:t>ão permitir a utilização de qualquer trabalho do menor de dezesseis anos, exceto na condição de aprendiz para os maiores de quatorze anos; nem permitir a utilização do trabalho do menor de dezoito anos em trabalho noturno, perigoso ou insalubre;</w:t>
      </w:r>
    </w:p>
    <w:p w14:paraId="64E3428F" w14:textId="77777777" w:rsidR="00133136" w:rsidRPr="00552315" w:rsidRDefault="001449A3" w:rsidP="00E317C1">
      <w:pPr>
        <w:numPr>
          <w:ilvl w:val="1"/>
          <w:numId w:val="18"/>
        </w:numPr>
        <w:spacing w:before="120" w:after="120" w:line="276" w:lineRule="auto"/>
        <w:ind w:left="425" w:firstLine="0"/>
        <w:jc w:val="both"/>
        <w:rPr>
          <w:rFonts w:cs="Arial"/>
          <w:color w:val="000000"/>
          <w:szCs w:val="20"/>
        </w:rPr>
      </w:pPr>
      <w:r w:rsidRPr="00552315">
        <w:rPr>
          <w:rFonts w:cs="Arial"/>
          <w:color w:val="000000"/>
          <w:szCs w:val="20"/>
        </w:rPr>
        <w:t>G</w:t>
      </w:r>
      <w:r w:rsidR="00133136" w:rsidRPr="00552315">
        <w:rPr>
          <w:rFonts w:cs="Arial"/>
          <w:color w:val="000000"/>
          <w:szCs w:val="20"/>
        </w:rPr>
        <w:t>uardar sigilo sobre todas as informações obtidas em decorrência do cumprimento do contrato;</w:t>
      </w:r>
    </w:p>
    <w:p w14:paraId="7ED42165" w14:textId="6748CCEE" w:rsidR="001D6D07" w:rsidRDefault="001D6D07" w:rsidP="00E317C1">
      <w:pPr>
        <w:numPr>
          <w:ilvl w:val="1"/>
          <w:numId w:val="18"/>
        </w:numPr>
        <w:spacing w:before="120" w:after="120" w:line="276" w:lineRule="auto"/>
        <w:ind w:left="425" w:firstLine="0"/>
        <w:jc w:val="both"/>
        <w:rPr>
          <w:rFonts w:cs="Arial"/>
          <w:szCs w:val="20"/>
        </w:rPr>
      </w:pPr>
      <w:r w:rsidRPr="00552315">
        <w:rPr>
          <w:rFonts w:cs="Arial"/>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01E2AC6C" w14:textId="77777777" w:rsidR="00967DEC" w:rsidRPr="00552315" w:rsidRDefault="00967DEC" w:rsidP="00967DEC">
      <w:pPr>
        <w:pStyle w:val="Nivel1"/>
        <w:numPr>
          <w:ilvl w:val="0"/>
          <w:numId w:val="18"/>
        </w:numPr>
        <w:shd w:val="clear" w:color="auto" w:fill="D9D9D9" w:themeFill="background1" w:themeFillShade="D9"/>
        <w:rPr>
          <w:rFonts w:cs="Arial"/>
        </w:rPr>
      </w:pPr>
      <w:r w:rsidRPr="00552315">
        <w:rPr>
          <w:rFonts w:cs="Arial"/>
        </w:rPr>
        <w:t xml:space="preserve">DA SUBCONTRATAÇÃO  </w:t>
      </w:r>
    </w:p>
    <w:p w14:paraId="02C5D4D5" w14:textId="1A4E8D79" w:rsidR="00363E99" w:rsidRPr="00363E99" w:rsidRDefault="00363E99" w:rsidP="00363E99">
      <w:pPr>
        <w:pStyle w:val="Nivel1"/>
        <w:numPr>
          <w:ilvl w:val="0"/>
          <w:numId w:val="0"/>
        </w:numPr>
        <w:spacing w:before="120" w:after="120"/>
        <w:ind w:firstLine="360"/>
        <w:rPr>
          <w:rFonts w:cs="Arial"/>
          <w:b w:val="0"/>
          <w:iCs/>
          <w:color w:val="auto"/>
        </w:rPr>
      </w:pPr>
      <w:r w:rsidRPr="00363E99">
        <w:rPr>
          <w:rFonts w:cs="Arial"/>
          <w:b w:val="0"/>
          <w:iCs/>
          <w:color w:val="auto"/>
        </w:rPr>
        <w:t>10.1 Não será admitida a subcontratação do objeto licitatório.</w:t>
      </w:r>
    </w:p>
    <w:p w14:paraId="5A1417F9" w14:textId="77777777" w:rsidR="00FC65F5" w:rsidRPr="00552315" w:rsidRDefault="00FC65F5" w:rsidP="00FC65F5">
      <w:pPr>
        <w:pStyle w:val="PargrafodaLista"/>
        <w:numPr>
          <w:ilvl w:val="0"/>
          <w:numId w:val="5"/>
        </w:numPr>
        <w:spacing w:before="120" w:after="120" w:line="276" w:lineRule="auto"/>
        <w:contextualSpacing w:val="0"/>
        <w:jc w:val="both"/>
        <w:rPr>
          <w:rFonts w:cs="Arial"/>
          <w:i/>
          <w:vanish/>
          <w:color w:val="FF0000"/>
          <w:szCs w:val="20"/>
        </w:rPr>
      </w:pPr>
    </w:p>
    <w:p w14:paraId="4FE89DCC" w14:textId="77777777" w:rsidR="00FC65F5" w:rsidRPr="00552315" w:rsidRDefault="00FC65F5" w:rsidP="00FC65F5">
      <w:pPr>
        <w:pStyle w:val="PargrafodaLista"/>
        <w:numPr>
          <w:ilvl w:val="0"/>
          <w:numId w:val="5"/>
        </w:numPr>
        <w:spacing w:before="120" w:after="120" w:line="276" w:lineRule="auto"/>
        <w:contextualSpacing w:val="0"/>
        <w:jc w:val="both"/>
        <w:rPr>
          <w:rFonts w:cs="Arial"/>
          <w:i/>
          <w:vanish/>
          <w:color w:val="FF0000"/>
          <w:szCs w:val="20"/>
        </w:rPr>
      </w:pPr>
    </w:p>
    <w:p w14:paraId="29FA7BFE" w14:textId="77777777" w:rsidR="00FC65F5" w:rsidRPr="00552315" w:rsidRDefault="00FC65F5" w:rsidP="00FC65F5">
      <w:pPr>
        <w:pStyle w:val="PargrafodaLista"/>
        <w:numPr>
          <w:ilvl w:val="0"/>
          <w:numId w:val="5"/>
        </w:numPr>
        <w:spacing w:before="120" w:after="120" w:line="276" w:lineRule="auto"/>
        <w:contextualSpacing w:val="0"/>
        <w:jc w:val="both"/>
        <w:rPr>
          <w:rFonts w:cs="Arial"/>
          <w:i/>
          <w:vanish/>
          <w:color w:val="FF0000"/>
          <w:szCs w:val="20"/>
        </w:rPr>
      </w:pPr>
    </w:p>
    <w:p w14:paraId="097393CC" w14:textId="77777777" w:rsidR="00FC65F5" w:rsidRPr="00552315" w:rsidRDefault="00FC65F5" w:rsidP="00FC65F5">
      <w:pPr>
        <w:pStyle w:val="PargrafodaLista"/>
        <w:numPr>
          <w:ilvl w:val="0"/>
          <w:numId w:val="5"/>
        </w:numPr>
        <w:spacing w:before="120" w:after="120" w:line="276" w:lineRule="auto"/>
        <w:contextualSpacing w:val="0"/>
        <w:jc w:val="both"/>
        <w:rPr>
          <w:rFonts w:cs="Arial"/>
          <w:i/>
          <w:vanish/>
          <w:color w:val="FF0000"/>
          <w:szCs w:val="20"/>
        </w:rPr>
      </w:pPr>
    </w:p>
    <w:p w14:paraId="31F9A864" w14:textId="77777777" w:rsidR="00FC65F5" w:rsidRPr="00552315" w:rsidRDefault="00FC65F5" w:rsidP="00FC65F5">
      <w:pPr>
        <w:pStyle w:val="PargrafodaLista"/>
        <w:numPr>
          <w:ilvl w:val="0"/>
          <w:numId w:val="5"/>
        </w:numPr>
        <w:spacing w:before="120" w:after="120" w:line="276" w:lineRule="auto"/>
        <w:contextualSpacing w:val="0"/>
        <w:jc w:val="both"/>
        <w:rPr>
          <w:rFonts w:cs="Arial"/>
          <w:i/>
          <w:vanish/>
          <w:color w:val="FF0000"/>
          <w:szCs w:val="20"/>
        </w:rPr>
      </w:pPr>
    </w:p>
    <w:p w14:paraId="2E77A4EA" w14:textId="77777777" w:rsidR="004C3165" w:rsidRPr="00552315" w:rsidRDefault="004C3165" w:rsidP="004C3165">
      <w:pPr>
        <w:pStyle w:val="Nivel1"/>
        <w:numPr>
          <w:ilvl w:val="0"/>
          <w:numId w:val="18"/>
        </w:numPr>
        <w:shd w:val="clear" w:color="auto" w:fill="D9D9D9" w:themeFill="background1" w:themeFillShade="D9"/>
        <w:rPr>
          <w:rFonts w:cs="Arial"/>
          <w:lang w:eastAsia="en-US"/>
        </w:rPr>
      </w:pPr>
      <w:r w:rsidRPr="00552315">
        <w:rPr>
          <w:rFonts w:cs="Arial"/>
          <w:lang w:eastAsia="en-US"/>
        </w:rPr>
        <w:t>ALTERAÇÃO SUBJETIVA</w:t>
      </w:r>
    </w:p>
    <w:p w14:paraId="3EFE8391" w14:textId="77777777" w:rsidR="004C3165" w:rsidRPr="00552315" w:rsidRDefault="004C3165" w:rsidP="004C3165">
      <w:pPr>
        <w:numPr>
          <w:ilvl w:val="1"/>
          <w:numId w:val="18"/>
        </w:numPr>
        <w:spacing w:before="120" w:after="120" w:line="276" w:lineRule="auto"/>
        <w:jc w:val="both"/>
        <w:rPr>
          <w:rFonts w:cs="Arial"/>
          <w:szCs w:val="20"/>
          <w:lang w:eastAsia="en-US"/>
        </w:rPr>
      </w:pPr>
      <w:r w:rsidRPr="00552315">
        <w:rPr>
          <w:rFonts w:cs="Arial"/>
          <w:szCs w:val="20"/>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1B2DE8CF" w14:textId="4D9BB85E" w:rsidR="00B222EE" w:rsidRPr="00552315" w:rsidRDefault="00052D53" w:rsidP="0062306B">
      <w:pPr>
        <w:pStyle w:val="Nivel1"/>
        <w:numPr>
          <w:ilvl w:val="0"/>
          <w:numId w:val="18"/>
        </w:numPr>
        <w:shd w:val="clear" w:color="auto" w:fill="D9D9D9" w:themeFill="background1" w:themeFillShade="D9"/>
        <w:rPr>
          <w:rFonts w:cs="Arial"/>
          <w:lang w:eastAsia="en-US"/>
        </w:rPr>
      </w:pPr>
      <w:r w:rsidRPr="00552315">
        <w:rPr>
          <w:rFonts w:cs="Arial"/>
          <w:lang w:eastAsia="en-US"/>
        </w:rPr>
        <w:t xml:space="preserve">CONTROLE </w:t>
      </w:r>
      <w:r w:rsidR="00683E3C" w:rsidRPr="00552315">
        <w:rPr>
          <w:rFonts w:cs="Arial"/>
          <w:lang w:eastAsia="en-US"/>
        </w:rPr>
        <w:t xml:space="preserve">E FISCALIZAÇÃO DA EXECUÇÃO </w:t>
      </w:r>
    </w:p>
    <w:p w14:paraId="41D62AE1" w14:textId="77777777" w:rsidR="0066759F" w:rsidRPr="00552315" w:rsidRDefault="0066759F" w:rsidP="00E317C1">
      <w:pPr>
        <w:numPr>
          <w:ilvl w:val="1"/>
          <w:numId w:val="18"/>
        </w:numPr>
        <w:spacing w:before="120" w:after="120" w:line="276" w:lineRule="auto"/>
        <w:ind w:left="425" w:firstLine="0"/>
        <w:jc w:val="both"/>
        <w:rPr>
          <w:rFonts w:cs="Arial"/>
          <w:szCs w:val="20"/>
          <w:lang w:eastAsia="en-US"/>
        </w:rPr>
      </w:pPr>
      <w:r w:rsidRPr="00552315">
        <w:rPr>
          <w:rFonts w:cs="Arial"/>
          <w:szCs w:val="20"/>
          <w:lang w:eastAsia="en-US"/>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552315">
        <w:rPr>
          <w:rFonts w:cs="Arial"/>
          <w:szCs w:val="20"/>
          <w:lang w:eastAsia="en-US"/>
        </w:rPr>
        <w:t>arts</w:t>
      </w:r>
      <w:proofErr w:type="spellEnd"/>
      <w:r w:rsidRPr="00552315">
        <w:rPr>
          <w:rFonts w:cs="Arial"/>
          <w:szCs w:val="20"/>
          <w:lang w:eastAsia="en-US"/>
        </w:rPr>
        <w:t>. 67 e 73 da Lei nº 8.666, de 1993.</w:t>
      </w:r>
    </w:p>
    <w:p w14:paraId="5037DF6A" w14:textId="77777777" w:rsidR="0066759F" w:rsidRPr="00552315" w:rsidRDefault="0066759F" w:rsidP="00E317C1">
      <w:pPr>
        <w:numPr>
          <w:ilvl w:val="1"/>
          <w:numId w:val="18"/>
        </w:numPr>
        <w:spacing w:before="120" w:after="120" w:line="276" w:lineRule="auto"/>
        <w:ind w:left="425" w:firstLine="0"/>
        <w:jc w:val="both"/>
        <w:rPr>
          <w:rFonts w:cs="Arial"/>
          <w:szCs w:val="20"/>
          <w:lang w:eastAsia="en-US"/>
        </w:rPr>
      </w:pPr>
      <w:r w:rsidRPr="00552315">
        <w:rPr>
          <w:rFonts w:cs="Arial"/>
          <w:szCs w:val="20"/>
          <w:lang w:eastAsia="en-US"/>
        </w:rPr>
        <w:t>O representante da Contratante deverá ter a qualificação necessária para o acompanhamento e controle da execução dos serviços e do contrato.</w:t>
      </w:r>
    </w:p>
    <w:p w14:paraId="0A82D202" w14:textId="77777777" w:rsidR="0066759F" w:rsidRPr="00552315" w:rsidRDefault="0066759F" w:rsidP="00E317C1">
      <w:pPr>
        <w:numPr>
          <w:ilvl w:val="1"/>
          <w:numId w:val="18"/>
        </w:numPr>
        <w:spacing w:before="120" w:after="120" w:line="276" w:lineRule="auto"/>
        <w:ind w:left="425" w:firstLine="0"/>
        <w:jc w:val="both"/>
        <w:rPr>
          <w:rFonts w:cs="Arial"/>
          <w:szCs w:val="20"/>
          <w:lang w:eastAsia="en-US"/>
        </w:rPr>
      </w:pPr>
      <w:r w:rsidRPr="00552315">
        <w:rPr>
          <w:rFonts w:cs="Arial"/>
          <w:szCs w:val="20"/>
          <w:lang w:eastAsia="en-US"/>
        </w:rPr>
        <w:t>A verificação da adequação da prestação do serviço deverá ser realizada com base nos critérios previstos neste Termo de Referência.</w:t>
      </w:r>
    </w:p>
    <w:p w14:paraId="57BF4ACD" w14:textId="77777777" w:rsidR="0066759F" w:rsidRPr="00552315" w:rsidRDefault="0066759F" w:rsidP="00E317C1">
      <w:pPr>
        <w:numPr>
          <w:ilvl w:val="1"/>
          <w:numId w:val="18"/>
        </w:numPr>
        <w:spacing w:before="120" w:after="120" w:line="276" w:lineRule="auto"/>
        <w:ind w:left="425" w:firstLine="0"/>
        <w:jc w:val="both"/>
        <w:rPr>
          <w:rFonts w:cs="Arial"/>
          <w:szCs w:val="20"/>
          <w:lang w:eastAsia="en-US"/>
        </w:rPr>
      </w:pPr>
      <w:r w:rsidRPr="00552315">
        <w:rPr>
          <w:rFonts w:cs="Arial"/>
          <w:szCs w:val="20"/>
          <w:lang w:eastAsia="en-US"/>
        </w:rPr>
        <w:t xml:space="preserve">A fiscalização do contrato, ao verificar que houve </w:t>
      </w:r>
      <w:proofErr w:type="spellStart"/>
      <w:r w:rsidRPr="00552315">
        <w:rPr>
          <w:rFonts w:cs="Arial"/>
          <w:szCs w:val="20"/>
          <w:lang w:eastAsia="en-US"/>
        </w:rPr>
        <w:t>subdimensionamento</w:t>
      </w:r>
      <w:proofErr w:type="spellEnd"/>
      <w:r w:rsidRPr="00552315">
        <w:rPr>
          <w:rFonts w:cs="Arial"/>
          <w:szCs w:val="20"/>
          <w:lang w:eastAsia="en-US"/>
        </w:rPr>
        <w:t xml:space="preserve"> da produtividade pactuada, sem perda da qualidade na execução do serviço, deverá comunicar à autoridade responsável para que esta promova a adequação contratual à produtividade </w:t>
      </w:r>
      <w:r w:rsidRPr="00552315">
        <w:rPr>
          <w:rFonts w:cs="Arial"/>
          <w:szCs w:val="20"/>
          <w:lang w:eastAsia="en-US"/>
        </w:rPr>
        <w:lastRenderedPageBreak/>
        <w:t>efetivamente realizada, respeitando-se os limites de alteração dos valores contratuais previstos no § 1º do artigo 65 da Lei nº 8.666, de 1993.</w:t>
      </w:r>
    </w:p>
    <w:p w14:paraId="60A57D87" w14:textId="77777777" w:rsidR="0066759F" w:rsidRPr="00552315" w:rsidRDefault="0066759F" w:rsidP="00E317C1">
      <w:pPr>
        <w:numPr>
          <w:ilvl w:val="1"/>
          <w:numId w:val="18"/>
        </w:numPr>
        <w:spacing w:before="120" w:after="120" w:line="276" w:lineRule="auto"/>
        <w:ind w:left="425" w:firstLine="0"/>
        <w:jc w:val="both"/>
        <w:rPr>
          <w:rFonts w:cs="Arial"/>
          <w:szCs w:val="20"/>
          <w:lang w:eastAsia="en-US"/>
        </w:rPr>
      </w:pPr>
      <w:r w:rsidRPr="00552315">
        <w:rPr>
          <w:rFonts w:cs="Arial"/>
          <w:szCs w:val="20"/>
          <w:lang w:eastAsia="en-US"/>
        </w:rPr>
        <w:t>A conformidade do material/técnica/equipamento a ser utilizado na execução dos serviços deverá ser verificada juntamente com o documento da Contratada que contenha a relação detalhada dos mesmos, de acordo com o estabelecido neste Termo de Referência, informando as respectivas quantidades e especificações técnicas, tais como: marca, qualidade e forma de uso.</w:t>
      </w:r>
    </w:p>
    <w:p w14:paraId="47CD82D4" w14:textId="77777777" w:rsidR="0066759F" w:rsidRPr="00552315" w:rsidRDefault="0066759F" w:rsidP="00E317C1">
      <w:pPr>
        <w:numPr>
          <w:ilvl w:val="1"/>
          <w:numId w:val="18"/>
        </w:numPr>
        <w:spacing w:before="120" w:after="120" w:line="276" w:lineRule="auto"/>
        <w:ind w:left="425" w:firstLine="0"/>
        <w:jc w:val="both"/>
        <w:rPr>
          <w:rFonts w:cs="Arial"/>
          <w:szCs w:val="20"/>
          <w:lang w:eastAsia="en-US"/>
        </w:rPr>
      </w:pPr>
      <w:r w:rsidRPr="00552315">
        <w:rPr>
          <w:rFonts w:cs="Arial"/>
          <w:szCs w:val="20"/>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3220D03D" w14:textId="65273C70" w:rsidR="0066759F" w:rsidRPr="00552315" w:rsidRDefault="00652668" w:rsidP="00E317C1">
      <w:pPr>
        <w:numPr>
          <w:ilvl w:val="1"/>
          <w:numId w:val="18"/>
        </w:numPr>
        <w:spacing w:before="120" w:after="120" w:line="276" w:lineRule="auto"/>
        <w:ind w:left="425" w:firstLine="0"/>
        <w:jc w:val="both"/>
        <w:rPr>
          <w:rFonts w:cs="Arial"/>
          <w:szCs w:val="20"/>
          <w:lang w:eastAsia="en-US"/>
        </w:rPr>
      </w:pPr>
      <w:r w:rsidRPr="00552315">
        <w:rPr>
          <w:rFonts w:cs="Arial"/>
          <w:szCs w:val="20"/>
          <w:lang w:eastAsia="en-US"/>
        </w:rPr>
        <w:t>O descumprimento total ou parcial das obrigações e responsabilidades assumidas pela Contratada ensejará a aplicação de sanções administrativas, previstas neste Termo de Referência e na legislação vigente, podendo culminar em rescisão contratual, conforme disposto nos artigos 77 e 87 da Lei nº 8.666, de 1993</w:t>
      </w:r>
      <w:r w:rsidR="0066759F" w:rsidRPr="00552315">
        <w:rPr>
          <w:rFonts w:cs="Arial"/>
          <w:szCs w:val="20"/>
          <w:lang w:eastAsia="en-US"/>
        </w:rPr>
        <w:t>.</w:t>
      </w:r>
    </w:p>
    <w:p w14:paraId="32C741F0" w14:textId="6EE51F49" w:rsidR="00222D2F" w:rsidRPr="00552315" w:rsidRDefault="00052D53" w:rsidP="00E317C1">
      <w:pPr>
        <w:numPr>
          <w:ilvl w:val="1"/>
          <w:numId w:val="18"/>
        </w:numPr>
        <w:spacing w:before="120" w:after="120" w:line="276" w:lineRule="auto"/>
        <w:ind w:left="425" w:firstLine="0"/>
        <w:jc w:val="both"/>
        <w:rPr>
          <w:rFonts w:cs="Arial"/>
          <w:szCs w:val="20"/>
          <w:lang w:eastAsia="en-US"/>
        </w:rPr>
      </w:pPr>
      <w:r w:rsidRPr="00552315">
        <w:rPr>
          <w:rFonts w:cs="Arial"/>
          <w:szCs w:val="20"/>
          <w:lang w:eastAsia="en-US"/>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31AC2724" w14:textId="17081039" w:rsidR="006A414A" w:rsidRPr="00552315" w:rsidRDefault="006A414A" w:rsidP="00E317C1">
      <w:pPr>
        <w:numPr>
          <w:ilvl w:val="1"/>
          <w:numId w:val="18"/>
        </w:numPr>
        <w:spacing w:before="120" w:after="120" w:line="276" w:lineRule="auto"/>
        <w:ind w:left="425" w:firstLine="0"/>
        <w:jc w:val="both"/>
        <w:rPr>
          <w:rFonts w:cs="Arial"/>
          <w:szCs w:val="20"/>
        </w:rPr>
      </w:pPr>
      <w:r w:rsidRPr="00552315">
        <w:rPr>
          <w:rFonts w:cs="Arial"/>
          <w:szCs w:val="20"/>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3466583C" w14:textId="50007E35" w:rsidR="006A414A" w:rsidRPr="00552315" w:rsidRDefault="006A414A" w:rsidP="00E317C1">
      <w:pPr>
        <w:numPr>
          <w:ilvl w:val="1"/>
          <w:numId w:val="18"/>
        </w:numPr>
        <w:spacing w:before="120" w:after="120" w:line="276" w:lineRule="auto"/>
        <w:ind w:left="425" w:firstLine="0"/>
        <w:jc w:val="both"/>
        <w:rPr>
          <w:rFonts w:cs="Arial"/>
          <w:szCs w:val="20"/>
        </w:rPr>
      </w:pPr>
      <w:r w:rsidRPr="00552315">
        <w:rPr>
          <w:rFonts w:cs="Arial"/>
          <w:szCs w:val="20"/>
        </w:rPr>
        <w:t xml:space="preserve">O fiscal técnico deverá apresentar ao preposto da CONTRATADA a avaliação da execução do objeto ou, se for o caso, a avaliação de desempenho e qualidade da prestação dos serviços realizada. </w:t>
      </w:r>
    </w:p>
    <w:p w14:paraId="5553CC90" w14:textId="5968D8BA" w:rsidR="006A414A" w:rsidRPr="00552315" w:rsidRDefault="006A414A" w:rsidP="00E317C1">
      <w:pPr>
        <w:numPr>
          <w:ilvl w:val="1"/>
          <w:numId w:val="18"/>
        </w:numPr>
        <w:spacing w:before="120" w:after="120" w:line="276" w:lineRule="auto"/>
        <w:ind w:left="425" w:firstLine="0"/>
        <w:jc w:val="both"/>
        <w:rPr>
          <w:rFonts w:cs="Arial"/>
          <w:szCs w:val="20"/>
        </w:rPr>
      </w:pPr>
      <w:r w:rsidRPr="00552315">
        <w:rPr>
          <w:rFonts w:cs="Arial"/>
          <w:szCs w:val="20"/>
        </w:rPr>
        <w:t xml:space="preserve">Em hipótese alguma, será admitido que a própria CONTRATADA materialize a avaliação de desempenho e qualidade da prestação dos serviços realizada. </w:t>
      </w:r>
    </w:p>
    <w:p w14:paraId="0ADB9731" w14:textId="69AD6948" w:rsidR="006A414A" w:rsidRPr="00552315" w:rsidRDefault="006A414A" w:rsidP="00E317C1">
      <w:pPr>
        <w:numPr>
          <w:ilvl w:val="1"/>
          <w:numId w:val="18"/>
        </w:numPr>
        <w:spacing w:before="120" w:after="120" w:line="276" w:lineRule="auto"/>
        <w:ind w:left="425" w:firstLine="0"/>
        <w:jc w:val="both"/>
        <w:rPr>
          <w:rFonts w:cs="Arial"/>
          <w:szCs w:val="20"/>
        </w:rPr>
      </w:pPr>
      <w:r w:rsidRPr="00552315">
        <w:rPr>
          <w:rFonts w:cs="Arial"/>
          <w:szCs w:val="20"/>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14:paraId="2543F557" w14:textId="68DE1832" w:rsidR="006A414A" w:rsidRPr="00552315" w:rsidRDefault="006A414A" w:rsidP="00E317C1">
      <w:pPr>
        <w:numPr>
          <w:ilvl w:val="1"/>
          <w:numId w:val="18"/>
        </w:numPr>
        <w:spacing w:before="120" w:after="120" w:line="276" w:lineRule="auto"/>
        <w:ind w:left="425" w:firstLine="0"/>
        <w:jc w:val="both"/>
        <w:rPr>
          <w:rFonts w:cs="Arial"/>
          <w:szCs w:val="20"/>
        </w:rPr>
      </w:pPr>
      <w:r w:rsidRPr="00552315">
        <w:rPr>
          <w:rFonts w:cs="Arial"/>
          <w:szCs w:val="20"/>
        </w:rPr>
        <w:t>Na hipótese de comportamento contínuo de desconformidade da prestação do serviço em relação à qualidade exigida, bem como quando esta ultrapassar os níveis mínimos toleráveis previstos nos indicadores, além dos fatores redutores, devem ser aplicadas as</w:t>
      </w:r>
      <w:r w:rsidR="00E85E3E" w:rsidRPr="00552315">
        <w:rPr>
          <w:rFonts w:cs="Arial"/>
          <w:szCs w:val="20"/>
        </w:rPr>
        <w:t xml:space="preserve"> sanções à</w:t>
      </w:r>
      <w:r w:rsidRPr="00552315">
        <w:rPr>
          <w:rFonts w:cs="Arial"/>
          <w:szCs w:val="20"/>
        </w:rPr>
        <w:t xml:space="preserve"> CONTRATADA de acordo com as regras previstas no ato convocatório. </w:t>
      </w:r>
    </w:p>
    <w:p w14:paraId="3B27C979" w14:textId="428DF6A7" w:rsidR="006A414A" w:rsidRPr="00552315" w:rsidRDefault="006A414A" w:rsidP="00E317C1">
      <w:pPr>
        <w:numPr>
          <w:ilvl w:val="1"/>
          <w:numId w:val="18"/>
        </w:numPr>
        <w:spacing w:before="120" w:after="120" w:line="276" w:lineRule="auto"/>
        <w:ind w:left="425" w:firstLine="0"/>
        <w:jc w:val="both"/>
        <w:rPr>
          <w:rFonts w:cs="Arial"/>
          <w:szCs w:val="20"/>
        </w:rPr>
      </w:pPr>
      <w:r w:rsidRPr="00552315">
        <w:rPr>
          <w:rFonts w:cs="Arial"/>
          <w:szCs w:val="20"/>
        </w:rPr>
        <w:t xml:space="preserve">O fiscal técnico poderá realizar avaliação diária, semanal ou mensal, desde que o período escolhido seja suficiente para avaliar ou, se for o caso, aferir o desempenho e qualidade da prestação dos serviços. </w:t>
      </w:r>
    </w:p>
    <w:p w14:paraId="1BBCC8D3" w14:textId="4C9F9C8A" w:rsidR="0066759F" w:rsidRPr="00552315" w:rsidRDefault="0066759F" w:rsidP="00E317C1">
      <w:pPr>
        <w:pStyle w:val="PargrafodaLista"/>
        <w:numPr>
          <w:ilvl w:val="1"/>
          <w:numId w:val="18"/>
        </w:numPr>
        <w:spacing w:before="120" w:after="120" w:line="276" w:lineRule="auto"/>
        <w:ind w:left="425" w:firstLine="0"/>
        <w:jc w:val="both"/>
        <w:rPr>
          <w:rFonts w:cs="Arial"/>
          <w:szCs w:val="20"/>
        </w:rPr>
      </w:pPr>
      <w:r w:rsidRPr="00552315">
        <w:rPr>
          <w:rFonts w:cs="Arial"/>
          <w:szCs w:val="20"/>
        </w:rPr>
        <w:t>As disposições previstas nesta cláusula não excluem o disposto no Anexo VIII da Instrução Normativa SLTI/</w:t>
      </w:r>
      <w:r w:rsidR="003C58CC" w:rsidRPr="00552315">
        <w:rPr>
          <w:rFonts w:cs="Arial"/>
          <w:szCs w:val="20"/>
        </w:rPr>
        <w:t>MP</w:t>
      </w:r>
      <w:r w:rsidRPr="00552315">
        <w:rPr>
          <w:rFonts w:cs="Arial"/>
          <w:szCs w:val="20"/>
        </w:rPr>
        <w:t xml:space="preserve"> nº 05, de 2017, aplicável no que for pertinente à contratação.</w:t>
      </w:r>
    </w:p>
    <w:p w14:paraId="52559F56" w14:textId="40A146AC" w:rsidR="006A414A" w:rsidRPr="00552315" w:rsidRDefault="006A414A" w:rsidP="00E317C1">
      <w:pPr>
        <w:numPr>
          <w:ilvl w:val="1"/>
          <w:numId w:val="18"/>
        </w:numPr>
        <w:spacing w:before="120" w:after="120" w:line="276" w:lineRule="auto"/>
        <w:ind w:left="425" w:firstLine="0"/>
        <w:jc w:val="both"/>
        <w:rPr>
          <w:rFonts w:cs="Arial"/>
          <w:szCs w:val="20"/>
        </w:rPr>
      </w:pPr>
      <w:r w:rsidRPr="00552315">
        <w:rPr>
          <w:rFonts w:cs="Arial"/>
          <w:szCs w:val="20"/>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14:paraId="6CA3D928" w14:textId="42A0281C" w:rsidR="00B222EE" w:rsidRPr="00552315" w:rsidRDefault="00C55B69" w:rsidP="00E317C1">
      <w:pPr>
        <w:pStyle w:val="Nivel1"/>
        <w:numPr>
          <w:ilvl w:val="0"/>
          <w:numId w:val="18"/>
        </w:numPr>
        <w:shd w:val="clear" w:color="auto" w:fill="D9D9D9" w:themeFill="background1" w:themeFillShade="D9"/>
        <w:rPr>
          <w:rFonts w:cs="Arial"/>
          <w:lang w:eastAsia="en-US"/>
        </w:rPr>
      </w:pPr>
      <w:r w:rsidRPr="00552315">
        <w:rPr>
          <w:rFonts w:cs="Arial"/>
          <w:color w:val="auto"/>
        </w:rPr>
        <w:lastRenderedPageBreak/>
        <w:t>DO RECEBIMENTO E ACEITAÇÃO DO OBJETO</w:t>
      </w:r>
      <w:r w:rsidR="008C04BB" w:rsidRPr="00552315">
        <w:rPr>
          <w:rFonts w:cs="Arial"/>
          <w:color w:val="auto"/>
        </w:rPr>
        <w:t xml:space="preserve"> </w:t>
      </w:r>
      <w:r w:rsidR="00572024" w:rsidRPr="00552315">
        <w:rPr>
          <w:rFonts w:cs="Arial"/>
          <w:color w:val="auto"/>
        </w:rPr>
        <w:t xml:space="preserve"> </w:t>
      </w:r>
    </w:p>
    <w:p w14:paraId="29E8AB2E" w14:textId="7D221573" w:rsidR="006B7C77" w:rsidRDefault="006B7C77" w:rsidP="00E317C1">
      <w:pPr>
        <w:numPr>
          <w:ilvl w:val="1"/>
          <w:numId w:val="18"/>
        </w:numPr>
        <w:spacing w:before="120" w:after="120" w:line="276" w:lineRule="auto"/>
        <w:ind w:left="425" w:firstLine="0"/>
        <w:jc w:val="both"/>
        <w:rPr>
          <w:rFonts w:cs="Arial"/>
          <w:szCs w:val="20"/>
        </w:rPr>
      </w:pPr>
      <w:r>
        <w:rPr>
          <w:rFonts w:cs="Arial"/>
          <w:szCs w:val="20"/>
        </w:rPr>
        <w:t>O Objeto contratado será recebido:</w:t>
      </w:r>
    </w:p>
    <w:p w14:paraId="0DE30EDD" w14:textId="7160E62D" w:rsidR="006B7C77" w:rsidRPr="006B7C77" w:rsidRDefault="006B7C77" w:rsidP="006B7C77">
      <w:pPr>
        <w:tabs>
          <w:tab w:val="left" w:pos="1418"/>
        </w:tabs>
        <w:spacing w:before="120" w:after="120" w:line="276" w:lineRule="auto"/>
        <w:ind w:left="1418"/>
        <w:jc w:val="both"/>
        <w:rPr>
          <w:rFonts w:cs="Arial"/>
          <w:szCs w:val="20"/>
        </w:rPr>
      </w:pPr>
      <w:r>
        <w:rPr>
          <w:rFonts w:cs="Arial"/>
          <w:szCs w:val="20"/>
        </w:rPr>
        <w:t>11.1.1.</w:t>
      </w:r>
      <w:r w:rsidRPr="006B7C77">
        <w:rPr>
          <w:rFonts w:cs="Arial"/>
          <w:szCs w:val="20"/>
        </w:rPr>
        <w:tab/>
        <w:t>PROVISORIAMENTE, imediatamente após a conclusão dos serviços, pelo responsável por seu acompanhamento e fiscalização, para efeito de posterior verificação da conformidade com as especificações.</w:t>
      </w:r>
    </w:p>
    <w:p w14:paraId="1F9DD4F7" w14:textId="05F4CB1D" w:rsidR="006B7C77" w:rsidRDefault="006B7C77" w:rsidP="006B7C77">
      <w:pPr>
        <w:tabs>
          <w:tab w:val="left" w:pos="1418"/>
        </w:tabs>
        <w:spacing w:before="120" w:after="120" w:line="276" w:lineRule="auto"/>
        <w:ind w:left="1418"/>
        <w:jc w:val="both"/>
        <w:rPr>
          <w:rFonts w:cs="Arial"/>
          <w:szCs w:val="20"/>
        </w:rPr>
      </w:pPr>
      <w:r>
        <w:rPr>
          <w:rFonts w:cs="Arial"/>
          <w:szCs w:val="20"/>
        </w:rPr>
        <w:t>11.1.2</w:t>
      </w:r>
      <w:r w:rsidRPr="006B7C77">
        <w:rPr>
          <w:rFonts w:cs="Arial"/>
          <w:szCs w:val="20"/>
        </w:rPr>
        <w:t>.</w:t>
      </w:r>
      <w:r w:rsidRPr="006B7C77">
        <w:rPr>
          <w:rFonts w:cs="Arial"/>
          <w:szCs w:val="20"/>
        </w:rPr>
        <w:tab/>
        <w:t xml:space="preserve">DEFINITIVAMENTE, em 10 (dez) dias úteis após análise da conformidade tendo em vista as especificações contidas </w:t>
      </w:r>
      <w:r>
        <w:rPr>
          <w:rFonts w:cs="Arial"/>
          <w:szCs w:val="20"/>
        </w:rPr>
        <w:t>no edital e seus anexos</w:t>
      </w:r>
      <w:r w:rsidRPr="006B7C77">
        <w:rPr>
          <w:rFonts w:cs="Arial"/>
          <w:szCs w:val="20"/>
        </w:rPr>
        <w:t>.</w:t>
      </w:r>
    </w:p>
    <w:p w14:paraId="5227BA22" w14:textId="5894AAE0" w:rsidR="006B7C77" w:rsidRPr="006B7C77" w:rsidRDefault="006B7C77" w:rsidP="00E317C1">
      <w:pPr>
        <w:numPr>
          <w:ilvl w:val="1"/>
          <w:numId w:val="18"/>
        </w:numPr>
        <w:spacing w:before="120" w:after="120" w:line="276" w:lineRule="auto"/>
        <w:ind w:left="425" w:firstLine="0"/>
        <w:jc w:val="both"/>
        <w:rPr>
          <w:rFonts w:cs="Arial"/>
          <w:szCs w:val="20"/>
        </w:rPr>
      </w:pPr>
      <w:r w:rsidRPr="006B7C77">
        <w:rPr>
          <w:color w:val="000000"/>
          <w:szCs w:val="20"/>
        </w:rPr>
        <w:t xml:space="preserve">Se houver recusa do objeto, no todo ou em parte, a CONTRATADA deverá reparar, corrigir, remover, reconstruir ou substituir, às suas expensas, os serviços que apresentarem vícios, defeitos ou incorreções resultantes da execução ou de materiais empregados, bem como quaisquer irregularidades ou divergências com as especificações constantes </w:t>
      </w:r>
      <w:r w:rsidRPr="006B7C77">
        <w:rPr>
          <w:szCs w:val="20"/>
        </w:rPr>
        <w:t>dos Anexos I e II do Edital</w:t>
      </w:r>
      <w:r w:rsidR="00D2589B">
        <w:rPr>
          <w:color w:val="000000"/>
          <w:szCs w:val="20"/>
        </w:rPr>
        <w:t xml:space="preserve">, no prazo máximo de  10 </w:t>
      </w:r>
      <w:r w:rsidRPr="006B7C77">
        <w:rPr>
          <w:color w:val="000000"/>
          <w:szCs w:val="20"/>
        </w:rPr>
        <w:t>(</w:t>
      </w:r>
      <w:r w:rsidR="00D2589B">
        <w:rPr>
          <w:color w:val="000000"/>
          <w:szCs w:val="20"/>
        </w:rPr>
        <w:t>dez</w:t>
      </w:r>
      <w:r w:rsidRPr="006B7C77">
        <w:rPr>
          <w:color w:val="000000"/>
          <w:szCs w:val="20"/>
        </w:rPr>
        <w:t>) dias, ou demonstrar a improcedência da recusa, no prazo máximo de 2 (dois) dias contados de sua notificação, ainda que constatados depois do recebimento e/ou pagamento</w:t>
      </w:r>
      <w:r w:rsidR="00D2589B">
        <w:rPr>
          <w:color w:val="000000"/>
          <w:szCs w:val="20"/>
        </w:rPr>
        <w:t>;</w:t>
      </w:r>
    </w:p>
    <w:p w14:paraId="2957B1E6" w14:textId="1776D7D3" w:rsidR="00C55B69" w:rsidRPr="00552315" w:rsidRDefault="00C55B69" w:rsidP="00E317C1">
      <w:pPr>
        <w:numPr>
          <w:ilvl w:val="1"/>
          <w:numId w:val="18"/>
        </w:numPr>
        <w:spacing w:before="120" w:after="120" w:line="276" w:lineRule="auto"/>
        <w:ind w:left="425" w:firstLine="0"/>
        <w:jc w:val="both"/>
        <w:rPr>
          <w:rFonts w:cs="Arial"/>
          <w:szCs w:val="20"/>
        </w:rPr>
      </w:pPr>
      <w:r w:rsidRPr="00552315">
        <w:rPr>
          <w:rFonts w:cs="Arial"/>
          <w:szCs w:val="20"/>
        </w:rPr>
        <w:t>O recebimento provisório ou definitivo do objeto não exclui a responsabilidade da Contratada pelos prejuízos resultantes da incorreta execução do contrato</w:t>
      </w:r>
      <w:r w:rsidR="00851E2F" w:rsidRPr="00552315">
        <w:rPr>
          <w:rFonts w:cs="Arial"/>
          <w:szCs w:val="20"/>
        </w:rPr>
        <w:t>, ou, em qualquer época, das garantias concedidas e das responsabilidades assumidas em contrato e por força das disposições legais em vigor (Lei n° 10.406, de 2002)</w:t>
      </w:r>
      <w:r w:rsidRPr="00552315">
        <w:rPr>
          <w:rFonts w:cs="Arial"/>
          <w:szCs w:val="20"/>
        </w:rPr>
        <w:t>.</w:t>
      </w:r>
    </w:p>
    <w:p w14:paraId="01CC6E3A" w14:textId="19C7A3A9" w:rsidR="0085196B" w:rsidRPr="00552315" w:rsidRDefault="0085196B" w:rsidP="00E317C1">
      <w:pPr>
        <w:pStyle w:val="Nivel1"/>
        <w:numPr>
          <w:ilvl w:val="0"/>
          <w:numId w:val="18"/>
        </w:numPr>
        <w:shd w:val="clear" w:color="auto" w:fill="D9D9D9" w:themeFill="background1" w:themeFillShade="D9"/>
        <w:rPr>
          <w:rFonts w:cs="Arial"/>
          <w:color w:val="auto"/>
        </w:rPr>
      </w:pPr>
      <w:r w:rsidRPr="00552315">
        <w:rPr>
          <w:rFonts w:cs="Arial"/>
          <w:color w:val="auto"/>
        </w:rPr>
        <w:t>DO PAGAMENTO</w:t>
      </w:r>
    </w:p>
    <w:p w14:paraId="1AAD6903" w14:textId="64150033" w:rsidR="0085196B" w:rsidRPr="00552315" w:rsidRDefault="0085196B" w:rsidP="00E317C1">
      <w:pPr>
        <w:numPr>
          <w:ilvl w:val="1"/>
          <w:numId w:val="18"/>
        </w:numPr>
        <w:spacing w:before="120" w:after="120" w:line="276" w:lineRule="auto"/>
        <w:ind w:left="425" w:firstLine="0"/>
        <w:jc w:val="both"/>
        <w:rPr>
          <w:rFonts w:eastAsia="Arial" w:cs="Arial"/>
          <w:szCs w:val="20"/>
        </w:rPr>
      </w:pPr>
      <w:r w:rsidRPr="00552315">
        <w:rPr>
          <w:rFonts w:cs="Arial"/>
          <w:color w:val="000000" w:themeColor="text1"/>
          <w:szCs w:val="20"/>
        </w:rPr>
        <w:t xml:space="preserve">O </w:t>
      </w:r>
      <w:r w:rsidRPr="00552315">
        <w:rPr>
          <w:rFonts w:cs="Arial"/>
          <w:szCs w:val="20"/>
        </w:rPr>
        <w:t>pagamento</w:t>
      </w:r>
      <w:r w:rsidRPr="00552315">
        <w:rPr>
          <w:rFonts w:cs="Arial"/>
          <w:color w:val="000000" w:themeColor="text1"/>
          <w:szCs w:val="20"/>
        </w:rPr>
        <w:t xml:space="preserve"> será efetuado pela Contratante no prazo de</w:t>
      </w:r>
      <w:r w:rsidRPr="00552315">
        <w:rPr>
          <w:rFonts w:eastAsia="Arial" w:cs="Arial"/>
          <w:color w:val="000000" w:themeColor="text1"/>
          <w:szCs w:val="20"/>
        </w:rPr>
        <w:t xml:space="preserve"> </w:t>
      </w:r>
      <w:r w:rsidR="00D2589B">
        <w:rPr>
          <w:rFonts w:eastAsia="Arial" w:cs="Arial"/>
          <w:color w:val="000000" w:themeColor="text1"/>
          <w:szCs w:val="20"/>
        </w:rPr>
        <w:t>30</w:t>
      </w:r>
      <w:r w:rsidRPr="00552315">
        <w:rPr>
          <w:rFonts w:eastAsia="Arial" w:cs="Arial"/>
          <w:color w:val="000000" w:themeColor="text1"/>
          <w:szCs w:val="20"/>
        </w:rPr>
        <w:t xml:space="preserve"> (</w:t>
      </w:r>
      <w:r w:rsidR="00D2589B">
        <w:rPr>
          <w:rFonts w:eastAsia="Arial" w:cs="Arial"/>
          <w:color w:val="000000" w:themeColor="text1"/>
          <w:szCs w:val="20"/>
        </w:rPr>
        <w:t>trinta</w:t>
      </w:r>
      <w:r w:rsidRPr="00552315">
        <w:rPr>
          <w:rFonts w:eastAsia="Arial" w:cs="Arial"/>
          <w:color w:val="000000" w:themeColor="text1"/>
          <w:szCs w:val="20"/>
        </w:rPr>
        <w:t xml:space="preserve">) </w:t>
      </w:r>
      <w:r w:rsidRPr="00552315">
        <w:rPr>
          <w:rFonts w:cs="Arial"/>
          <w:color w:val="000000" w:themeColor="text1"/>
          <w:szCs w:val="20"/>
        </w:rPr>
        <w:t xml:space="preserve">dias, contados do recebimento da Nota Fiscal/Fatura. </w:t>
      </w:r>
    </w:p>
    <w:p w14:paraId="7BAC4FC3" w14:textId="64A200CF" w:rsidR="0085196B" w:rsidRPr="00552315" w:rsidRDefault="0085196B" w:rsidP="00637EEE">
      <w:pPr>
        <w:numPr>
          <w:ilvl w:val="2"/>
          <w:numId w:val="18"/>
        </w:numPr>
        <w:spacing w:before="120" w:after="120" w:line="276" w:lineRule="auto"/>
        <w:ind w:hanging="11"/>
        <w:jc w:val="both"/>
        <w:rPr>
          <w:rFonts w:cs="Arial"/>
          <w:szCs w:val="20"/>
        </w:rPr>
      </w:pPr>
      <w:r w:rsidRPr="00552315">
        <w:rPr>
          <w:rFonts w:cs="Arial"/>
          <w:color w:val="000000"/>
          <w:szCs w:val="20"/>
          <w:lang w:eastAsia="en-US"/>
        </w:rPr>
        <w:t xml:space="preserve">Os </w:t>
      </w:r>
      <w:r w:rsidRPr="00552315">
        <w:rPr>
          <w:rFonts w:cs="Arial"/>
          <w:szCs w:val="20"/>
          <w:lang w:eastAsia="en-US"/>
        </w:rPr>
        <w:t xml:space="preserve">pagamentos decorrentes de despesas cujos valores não ultrapassem o limite </w:t>
      </w:r>
      <w:r w:rsidRPr="00552315">
        <w:rPr>
          <w:rFonts w:cs="Arial"/>
          <w:szCs w:val="20"/>
        </w:rPr>
        <w:t>de que trata o inciso II do art. 24</w:t>
      </w:r>
      <w:r w:rsidRPr="00552315">
        <w:rPr>
          <w:rFonts w:cs="Arial"/>
          <w:szCs w:val="20"/>
          <w:lang w:eastAsia="en-US"/>
        </w:rPr>
        <w:t xml:space="preserve"> da Lei 8.666, de 1993, deverão ser efetuados no prazo de até 5 (cinco) dias úteis, contados da data da apresentação da Nota Fiscal/Fatura, nos termos do art. 5º, § 3º, da Lei nº 8.666, </w:t>
      </w:r>
      <w:r w:rsidRPr="00552315">
        <w:rPr>
          <w:rFonts w:cs="Arial"/>
          <w:color w:val="000000"/>
          <w:szCs w:val="20"/>
          <w:lang w:eastAsia="en-US"/>
        </w:rPr>
        <w:t>de 1993.</w:t>
      </w:r>
    </w:p>
    <w:p w14:paraId="3D3D2745" w14:textId="31796007" w:rsidR="0085196B" w:rsidRPr="00552315" w:rsidRDefault="0085196B" w:rsidP="00E317C1">
      <w:pPr>
        <w:numPr>
          <w:ilvl w:val="1"/>
          <w:numId w:val="18"/>
        </w:numPr>
        <w:spacing w:before="120" w:after="120" w:line="276" w:lineRule="auto"/>
        <w:ind w:left="425" w:firstLine="0"/>
        <w:jc w:val="both"/>
        <w:rPr>
          <w:rFonts w:cs="Arial"/>
          <w:szCs w:val="20"/>
        </w:rPr>
      </w:pPr>
      <w:r w:rsidRPr="00552315">
        <w:rPr>
          <w:rFonts w:cs="Arial"/>
          <w:iCs/>
          <w:szCs w:val="20"/>
        </w:rPr>
        <w:t xml:space="preserve">A emissão da Nota Fiscal/Fatura será precedida do recebimento definitivo do serviço, </w:t>
      </w:r>
      <w:r w:rsidR="00761D03" w:rsidRPr="00552315">
        <w:rPr>
          <w:rFonts w:cs="Arial"/>
          <w:iCs/>
          <w:szCs w:val="20"/>
        </w:rPr>
        <w:t>conforme este Termo de Referência</w:t>
      </w:r>
    </w:p>
    <w:p w14:paraId="38651B20" w14:textId="36596BA6" w:rsidR="0085196B" w:rsidRPr="00552315" w:rsidRDefault="0085196B" w:rsidP="00E317C1">
      <w:pPr>
        <w:numPr>
          <w:ilvl w:val="1"/>
          <w:numId w:val="18"/>
        </w:numPr>
        <w:spacing w:before="120" w:after="120" w:line="276" w:lineRule="auto"/>
        <w:ind w:left="425" w:firstLine="0"/>
        <w:jc w:val="both"/>
        <w:rPr>
          <w:rFonts w:cs="Arial"/>
          <w:color w:val="000000"/>
          <w:szCs w:val="20"/>
        </w:rPr>
      </w:pPr>
      <w:r w:rsidRPr="00552315">
        <w:rPr>
          <w:rFonts w:cs="Arial"/>
          <w:color w:val="000000"/>
          <w:szCs w:val="20"/>
        </w:rPr>
        <w:t xml:space="preserve">A Nota Fiscal ou Fatura deverá ser obrigatoriamente acompanhada da comprovação da regularidade fiscal, constatada por meio de consulta on-line ao </w:t>
      </w:r>
      <w:r w:rsidR="003C58CC" w:rsidRPr="00552315">
        <w:rPr>
          <w:rFonts w:cs="Arial"/>
          <w:color w:val="000000"/>
          <w:szCs w:val="20"/>
        </w:rPr>
        <w:t>SICAF</w:t>
      </w:r>
      <w:r w:rsidRPr="00552315">
        <w:rPr>
          <w:rFonts w:cs="Arial"/>
          <w:color w:val="000000"/>
          <w:szCs w:val="20"/>
        </w:rPr>
        <w:t xml:space="preserve"> ou, na impossibilidade de acesso </w:t>
      </w:r>
      <w:r w:rsidRPr="00552315">
        <w:rPr>
          <w:rFonts w:cs="Arial"/>
          <w:color w:val="000000"/>
          <w:szCs w:val="20"/>
          <w:lang w:eastAsia="en-US"/>
        </w:rPr>
        <w:t>ao</w:t>
      </w:r>
      <w:r w:rsidRPr="00552315">
        <w:rPr>
          <w:rFonts w:cs="Arial"/>
          <w:color w:val="000000"/>
          <w:szCs w:val="20"/>
        </w:rPr>
        <w:t xml:space="preserve"> referido Sistema, mediante consulta aos sítios eletrônicos oficiais ou à documentação mencionada no art. 29 da Lei nº 8.666, de 1993. </w:t>
      </w:r>
    </w:p>
    <w:p w14:paraId="19CE6DDF" w14:textId="14FEC47B" w:rsidR="0085196B" w:rsidRPr="00552315" w:rsidRDefault="0085196B" w:rsidP="00637EEE">
      <w:pPr>
        <w:numPr>
          <w:ilvl w:val="2"/>
          <w:numId w:val="18"/>
        </w:numPr>
        <w:spacing w:before="120" w:after="120" w:line="276" w:lineRule="auto"/>
        <w:ind w:hanging="11"/>
        <w:jc w:val="both"/>
        <w:rPr>
          <w:rFonts w:cs="Arial"/>
          <w:color w:val="000000"/>
          <w:szCs w:val="20"/>
        </w:rPr>
      </w:pPr>
      <w:r w:rsidRPr="00552315">
        <w:rPr>
          <w:rFonts w:cs="Arial"/>
          <w:color w:val="000000"/>
          <w:szCs w:val="20"/>
        </w:rPr>
        <w:t xml:space="preserve">Constatando-se, junto ao </w:t>
      </w:r>
      <w:r w:rsidR="003C58CC" w:rsidRPr="00552315">
        <w:rPr>
          <w:rFonts w:cs="Arial"/>
          <w:color w:val="000000"/>
          <w:szCs w:val="20"/>
        </w:rPr>
        <w:t>SICAF</w:t>
      </w:r>
      <w:r w:rsidRPr="00552315">
        <w:rPr>
          <w:rFonts w:cs="Arial"/>
          <w:color w:val="000000"/>
          <w:szCs w:val="20"/>
        </w:rPr>
        <w:t xml:space="preserve">, a situação de irregularidade do fornecedor contratado, deverão ser tomadas as providências previstas no do art. 31 da Instrução </w:t>
      </w:r>
      <w:r w:rsidRPr="00552315">
        <w:rPr>
          <w:rFonts w:cs="Arial"/>
          <w:color w:val="000000"/>
          <w:szCs w:val="20"/>
          <w:lang w:eastAsia="en-US"/>
        </w:rPr>
        <w:t>Normativa</w:t>
      </w:r>
      <w:r w:rsidRPr="00552315">
        <w:rPr>
          <w:rFonts w:cs="Arial"/>
          <w:color w:val="000000"/>
          <w:szCs w:val="20"/>
        </w:rPr>
        <w:t xml:space="preserve"> nº 3, de 26 de abril de 2018.</w:t>
      </w:r>
    </w:p>
    <w:p w14:paraId="1F59D649" w14:textId="77777777" w:rsidR="0085196B" w:rsidRPr="00552315" w:rsidRDefault="0085196B" w:rsidP="00E317C1">
      <w:pPr>
        <w:numPr>
          <w:ilvl w:val="1"/>
          <w:numId w:val="18"/>
        </w:numPr>
        <w:spacing w:before="120" w:after="120" w:line="276" w:lineRule="auto"/>
        <w:ind w:left="425" w:firstLine="0"/>
        <w:jc w:val="both"/>
        <w:rPr>
          <w:rFonts w:cs="Arial"/>
          <w:color w:val="000000" w:themeColor="text1"/>
          <w:szCs w:val="20"/>
        </w:rPr>
      </w:pPr>
      <w:r w:rsidRPr="00552315">
        <w:rPr>
          <w:rFonts w:cs="Arial"/>
          <w:color w:val="000000"/>
          <w:szCs w:val="20"/>
        </w:rPr>
        <w:t xml:space="preserve">O setor competente para proceder o pagamento deve verificar se a Nota Fiscal ou Fatura apresentada expressa os elementos necessários e essenciais do documento, tais como: </w:t>
      </w:r>
    </w:p>
    <w:p w14:paraId="547E72EE" w14:textId="77777777" w:rsidR="0085196B" w:rsidRPr="00552315" w:rsidRDefault="0085196B" w:rsidP="00637EEE">
      <w:pPr>
        <w:numPr>
          <w:ilvl w:val="2"/>
          <w:numId w:val="18"/>
        </w:numPr>
        <w:spacing w:before="120" w:after="120" w:line="276" w:lineRule="auto"/>
        <w:ind w:hanging="11"/>
        <w:jc w:val="both"/>
        <w:rPr>
          <w:rFonts w:cs="Arial"/>
          <w:color w:val="000000"/>
          <w:szCs w:val="20"/>
        </w:rPr>
      </w:pPr>
      <w:proofErr w:type="gramStart"/>
      <w:r w:rsidRPr="00552315">
        <w:rPr>
          <w:rFonts w:cs="Arial"/>
          <w:color w:val="000000"/>
          <w:szCs w:val="20"/>
        </w:rPr>
        <w:t>o</w:t>
      </w:r>
      <w:proofErr w:type="gramEnd"/>
      <w:r w:rsidRPr="00552315">
        <w:rPr>
          <w:rFonts w:cs="Arial"/>
          <w:color w:val="000000"/>
          <w:szCs w:val="20"/>
        </w:rPr>
        <w:t xml:space="preserve"> prazo de validade; </w:t>
      </w:r>
    </w:p>
    <w:p w14:paraId="120BE816" w14:textId="77777777" w:rsidR="0085196B" w:rsidRPr="00552315" w:rsidRDefault="0085196B" w:rsidP="00637EEE">
      <w:pPr>
        <w:numPr>
          <w:ilvl w:val="2"/>
          <w:numId w:val="18"/>
        </w:numPr>
        <w:spacing w:before="120" w:after="120" w:line="276" w:lineRule="auto"/>
        <w:ind w:hanging="11"/>
        <w:jc w:val="both"/>
        <w:rPr>
          <w:rFonts w:cs="Arial"/>
          <w:color w:val="000000"/>
          <w:szCs w:val="20"/>
        </w:rPr>
      </w:pPr>
      <w:proofErr w:type="gramStart"/>
      <w:r w:rsidRPr="00552315">
        <w:rPr>
          <w:rFonts w:cs="Arial"/>
          <w:color w:val="000000"/>
          <w:szCs w:val="20"/>
        </w:rPr>
        <w:t>a</w:t>
      </w:r>
      <w:proofErr w:type="gramEnd"/>
      <w:r w:rsidRPr="00552315">
        <w:rPr>
          <w:rFonts w:cs="Arial"/>
          <w:color w:val="000000"/>
          <w:szCs w:val="20"/>
        </w:rPr>
        <w:t xml:space="preserve"> data da emissão; </w:t>
      </w:r>
    </w:p>
    <w:p w14:paraId="6DD33C60" w14:textId="77777777" w:rsidR="0085196B" w:rsidRPr="00552315" w:rsidRDefault="0085196B" w:rsidP="00637EEE">
      <w:pPr>
        <w:numPr>
          <w:ilvl w:val="2"/>
          <w:numId w:val="18"/>
        </w:numPr>
        <w:spacing w:before="120" w:after="120" w:line="276" w:lineRule="auto"/>
        <w:ind w:hanging="11"/>
        <w:jc w:val="both"/>
        <w:rPr>
          <w:rFonts w:cs="Arial"/>
          <w:color w:val="000000"/>
          <w:szCs w:val="20"/>
        </w:rPr>
      </w:pPr>
      <w:proofErr w:type="gramStart"/>
      <w:r w:rsidRPr="00552315">
        <w:rPr>
          <w:rFonts w:cs="Arial"/>
          <w:color w:val="000000"/>
          <w:szCs w:val="20"/>
        </w:rPr>
        <w:t>os</w:t>
      </w:r>
      <w:proofErr w:type="gramEnd"/>
      <w:r w:rsidRPr="00552315">
        <w:rPr>
          <w:rFonts w:cs="Arial"/>
          <w:color w:val="000000"/>
          <w:szCs w:val="20"/>
        </w:rPr>
        <w:t xml:space="preserve"> dados do contrato e do órgão contratante; </w:t>
      </w:r>
    </w:p>
    <w:p w14:paraId="5BC02B68" w14:textId="77777777" w:rsidR="0085196B" w:rsidRPr="00552315" w:rsidRDefault="0085196B" w:rsidP="00637EEE">
      <w:pPr>
        <w:numPr>
          <w:ilvl w:val="2"/>
          <w:numId w:val="18"/>
        </w:numPr>
        <w:spacing w:before="120" w:after="120" w:line="276" w:lineRule="auto"/>
        <w:ind w:hanging="11"/>
        <w:jc w:val="both"/>
        <w:rPr>
          <w:rFonts w:cs="Arial"/>
          <w:color w:val="000000"/>
          <w:szCs w:val="20"/>
        </w:rPr>
      </w:pPr>
      <w:proofErr w:type="gramStart"/>
      <w:r w:rsidRPr="00552315">
        <w:rPr>
          <w:rFonts w:cs="Arial"/>
          <w:color w:val="000000"/>
          <w:szCs w:val="20"/>
        </w:rPr>
        <w:t>o</w:t>
      </w:r>
      <w:proofErr w:type="gramEnd"/>
      <w:r w:rsidRPr="00552315">
        <w:rPr>
          <w:rFonts w:cs="Arial"/>
          <w:color w:val="000000"/>
          <w:szCs w:val="20"/>
        </w:rPr>
        <w:t xml:space="preserve"> período de prestação dos serviços; </w:t>
      </w:r>
    </w:p>
    <w:p w14:paraId="764E0A6C" w14:textId="77777777" w:rsidR="0085196B" w:rsidRPr="00552315" w:rsidRDefault="0085196B" w:rsidP="00637EEE">
      <w:pPr>
        <w:numPr>
          <w:ilvl w:val="2"/>
          <w:numId w:val="18"/>
        </w:numPr>
        <w:spacing w:before="120" w:after="120" w:line="276" w:lineRule="auto"/>
        <w:ind w:hanging="11"/>
        <w:jc w:val="both"/>
        <w:rPr>
          <w:rFonts w:cs="Arial"/>
          <w:color w:val="000000"/>
          <w:szCs w:val="20"/>
        </w:rPr>
      </w:pPr>
      <w:proofErr w:type="gramStart"/>
      <w:r w:rsidRPr="00552315">
        <w:rPr>
          <w:rFonts w:cs="Arial"/>
          <w:color w:val="000000"/>
          <w:szCs w:val="20"/>
        </w:rPr>
        <w:t>o</w:t>
      </w:r>
      <w:proofErr w:type="gramEnd"/>
      <w:r w:rsidRPr="00552315">
        <w:rPr>
          <w:rFonts w:cs="Arial"/>
          <w:color w:val="000000"/>
          <w:szCs w:val="20"/>
        </w:rPr>
        <w:t xml:space="preserve"> valor a pagar; e </w:t>
      </w:r>
    </w:p>
    <w:p w14:paraId="3E2340FD" w14:textId="726B96E1" w:rsidR="0085196B" w:rsidRPr="00552315" w:rsidRDefault="0085196B" w:rsidP="00637EEE">
      <w:pPr>
        <w:numPr>
          <w:ilvl w:val="2"/>
          <w:numId w:val="18"/>
        </w:numPr>
        <w:spacing w:before="120" w:after="120" w:line="276" w:lineRule="auto"/>
        <w:ind w:hanging="11"/>
        <w:jc w:val="both"/>
        <w:rPr>
          <w:rFonts w:cs="Arial"/>
          <w:color w:val="000000"/>
          <w:szCs w:val="20"/>
        </w:rPr>
      </w:pPr>
      <w:proofErr w:type="gramStart"/>
      <w:r w:rsidRPr="00552315">
        <w:rPr>
          <w:rFonts w:cs="Arial"/>
          <w:color w:val="000000"/>
          <w:szCs w:val="20"/>
        </w:rPr>
        <w:t>eventual</w:t>
      </w:r>
      <w:proofErr w:type="gramEnd"/>
      <w:r w:rsidRPr="00552315">
        <w:rPr>
          <w:rFonts w:cs="Arial"/>
          <w:color w:val="000000"/>
          <w:szCs w:val="20"/>
        </w:rPr>
        <w:t xml:space="preserve"> destaque do valor de retenções tributárias cabíveis.</w:t>
      </w:r>
    </w:p>
    <w:p w14:paraId="12ADEEA1" w14:textId="77777777" w:rsidR="0085196B" w:rsidRPr="00552315" w:rsidRDefault="0085196B" w:rsidP="00637EEE">
      <w:pPr>
        <w:numPr>
          <w:ilvl w:val="1"/>
          <w:numId w:val="18"/>
        </w:numPr>
        <w:spacing w:before="120" w:after="120" w:line="276" w:lineRule="auto"/>
        <w:ind w:left="-426" w:firstLine="0"/>
        <w:jc w:val="both"/>
        <w:rPr>
          <w:rFonts w:cs="Arial"/>
          <w:szCs w:val="20"/>
          <w:lang w:eastAsia="en-US"/>
        </w:rPr>
      </w:pPr>
      <w:r w:rsidRPr="00552315">
        <w:rPr>
          <w:rFonts w:cs="Arial"/>
          <w:iCs/>
          <w:szCs w:val="20"/>
        </w:rPr>
        <w:lastRenderedPageBreak/>
        <w:t xml:space="preserve">Havendo erro </w:t>
      </w:r>
      <w:r w:rsidRPr="00552315">
        <w:rPr>
          <w:rFonts w:cs="Arial"/>
          <w:color w:val="000000"/>
          <w:szCs w:val="20"/>
        </w:rPr>
        <w:t>na</w:t>
      </w:r>
      <w:r w:rsidRPr="00552315">
        <w:rPr>
          <w:rFonts w:cs="Arial"/>
          <w:iCs/>
          <w:szCs w:val="20"/>
        </w:rPr>
        <w:t xml:space="preserve">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14:paraId="35A83FDA" w14:textId="77777777" w:rsidR="0085196B" w:rsidRPr="00552315" w:rsidRDefault="0085196B" w:rsidP="00637EEE">
      <w:pPr>
        <w:numPr>
          <w:ilvl w:val="1"/>
          <w:numId w:val="18"/>
        </w:numPr>
        <w:spacing w:before="120" w:after="120" w:line="276" w:lineRule="auto"/>
        <w:ind w:left="-426" w:firstLine="0"/>
        <w:jc w:val="both"/>
        <w:rPr>
          <w:rFonts w:cs="Arial"/>
          <w:szCs w:val="20"/>
          <w:lang w:eastAsia="en-US"/>
        </w:rPr>
      </w:pPr>
      <w:r w:rsidRPr="00552315">
        <w:rPr>
          <w:rFonts w:cs="Arial"/>
          <w:szCs w:val="20"/>
        </w:rPr>
        <w:t xml:space="preserve">Nos termos do item 1, do Anexo VIII-A da Instrução Normativa SEGES/MP nº 05, de 2017, será </w:t>
      </w:r>
      <w:r w:rsidRPr="00552315">
        <w:rPr>
          <w:rFonts w:cs="Arial"/>
          <w:color w:val="000000"/>
          <w:szCs w:val="20"/>
        </w:rPr>
        <w:t>efetuada</w:t>
      </w:r>
      <w:r w:rsidRPr="00552315">
        <w:rPr>
          <w:rFonts w:cs="Arial"/>
          <w:szCs w:val="20"/>
          <w:lang w:eastAsia="en-US"/>
        </w:rPr>
        <w:t xml:space="preserve"> a retenção ou glosa no pagamento, proporcional à irregularidade verificada, sem prejuízo das sanções cabíveis, caso se constate que a Contratada:</w:t>
      </w:r>
    </w:p>
    <w:p w14:paraId="12A64BDD" w14:textId="77777777" w:rsidR="0085196B" w:rsidRPr="00552315" w:rsidRDefault="0085196B" w:rsidP="00E317C1">
      <w:pPr>
        <w:numPr>
          <w:ilvl w:val="2"/>
          <w:numId w:val="18"/>
        </w:numPr>
        <w:spacing w:before="120" w:after="120" w:line="276" w:lineRule="auto"/>
        <w:jc w:val="both"/>
        <w:rPr>
          <w:rFonts w:cs="Arial"/>
          <w:color w:val="000000"/>
          <w:szCs w:val="20"/>
        </w:rPr>
      </w:pPr>
      <w:proofErr w:type="gramStart"/>
      <w:r w:rsidRPr="00552315">
        <w:rPr>
          <w:rFonts w:cs="Arial"/>
          <w:color w:val="000000"/>
          <w:szCs w:val="20"/>
        </w:rPr>
        <w:t>não</w:t>
      </w:r>
      <w:proofErr w:type="gramEnd"/>
      <w:r w:rsidRPr="00552315">
        <w:rPr>
          <w:rFonts w:cs="Arial"/>
          <w:color w:val="000000"/>
          <w:szCs w:val="20"/>
        </w:rPr>
        <w:t xml:space="preserve"> produziu os resultados acordados;</w:t>
      </w:r>
    </w:p>
    <w:p w14:paraId="10B92392" w14:textId="77777777" w:rsidR="0085196B" w:rsidRPr="00552315" w:rsidRDefault="0085196B" w:rsidP="00E317C1">
      <w:pPr>
        <w:numPr>
          <w:ilvl w:val="2"/>
          <w:numId w:val="18"/>
        </w:numPr>
        <w:spacing w:before="120" w:after="120" w:line="276" w:lineRule="auto"/>
        <w:jc w:val="both"/>
        <w:rPr>
          <w:rFonts w:cs="Arial"/>
          <w:color w:val="000000"/>
          <w:szCs w:val="20"/>
        </w:rPr>
      </w:pPr>
      <w:proofErr w:type="gramStart"/>
      <w:r w:rsidRPr="00552315">
        <w:rPr>
          <w:rFonts w:cs="Arial"/>
          <w:color w:val="000000"/>
          <w:szCs w:val="20"/>
        </w:rPr>
        <w:t>deixou</w:t>
      </w:r>
      <w:proofErr w:type="gramEnd"/>
      <w:r w:rsidRPr="00552315">
        <w:rPr>
          <w:rFonts w:cs="Arial"/>
          <w:color w:val="000000"/>
          <w:szCs w:val="20"/>
        </w:rPr>
        <w:t xml:space="preserve"> de executar as atividades contratadas, ou não as executou com a qualidade mínima exigida;</w:t>
      </w:r>
    </w:p>
    <w:p w14:paraId="29965A0D" w14:textId="77777777" w:rsidR="0085196B" w:rsidRPr="00552315" w:rsidRDefault="0085196B" w:rsidP="00E317C1">
      <w:pPr>
        <w:numPr>
          <w:ilvl w:val="2"/>
          <w:numId w:val="18"/>
        </w:numPr>
        <w:spacing w:before="120" w:after="120" w:line="276" w:lineRule="auto"/>
        <w:jc w:val="both"/>
        <w:rPr>
          <w:rFonts w:cs="Arial"/>
          <w:color w:val="000000"/>
          <w:szCs w:val="20"/>
        </w:rPr>
      </w:pPr>
      <w:proofErr w:type="gramStart"/>
      <w:r w:rsidRPr="00552315">
        <w:rPr>
          <w:rFonts w:cs="Arial"/>
          <w:color w:val="000000"/>
          <w:szCs w:val="20"/>
        </w:rPr>
        <w:t>deixou</w:t>
      </w:r>
      <w:proofErr w:type="gramEnd"/>
      <w:r w:rsidRPr="00552315">
        <w:rPr>
          <w:rFonts w:cs="Arial"/>
          <w:color w:val="000000"/>
          <w:szCs w:val="20"/>
        </w:rPr>
        <w:t xml:space="preserve"> de utilizar os materiais e recursos humanos exigidos para a execução do serviço, ou utilizou-os com qualidade ou quantidade inferior à demandada.</w:t>
      </w:r>
    </w:p>
    <w:p w14:paraId="7EBC9C83" w14:textId="77777777" w:rsidR="0085196B" w:rsidRPr="00552315" w:rsidRDefault="0085196B" w:rsidP="00637EEE">
      <w:pPr>
        <w:numPr>
          <w:ilvl w:val="1"/>
          <w:numId w:val="18"/>
        </w:numPr>
        <w:spacing w:before="120" w:after="120" w:line="276" w:lineRule="auto"/>
        <w:ind w:left="0" w:firstLine="0"/>
        <w:jc w:val="both"/>
        <w:rPr>
          <w:rFonts w:cs="Arial"/>
          <w:szCs w:val="20"/>
          <w:lang w:eastAsia="en-US"/>
        </w:rPr>
      </w:pPr>
      <w:r w:rsidRPr="00552315">
        <w:rPr>
          <w:rFonts w:cs="Arial"/>
          <w:szCs w:val="20"/>
          <w:lang w:eastAsia="en-US"/>
        </w:rPr>
        <w:t>Será considerada data do pagamento o dia em que constar como emitida a ordem bancária para pagamento.</w:t>
      </w:r>
    </w:p>
    <w:p w14:paraId="24CD4733" w14:textId="648EA487" w:rsidR="0085196B" w:rsidRPr="00552315" w:rsidRDefault="0085196B" w:rsidP="00637EEE">
      <w:pPr>
        <w:numPr>
          <w:ilvl w:val="1"/>
          <w:numId w:val="18"/>
        </w:numPr>
        <w:spacing w:before="120" w:after="120" w:line="276" w:lineRule="auto"/>
        <w:ind w:left="0" w:firstLine="0"/>
        <w:jc w:val="both"/>
        <w:rPr>
          <w:rFonts w:cs="Arial"/>
          <w:szCs w:val="20"/>
          <w:lang w:eastAsia="en-US"/>
        </w:rPr>
      </w:pPr>
      <w:r w:rsidRPr="00552315">
        <w:rPr>
          <w:rFonts w:cs="Arial"/>
          <w:szCs w:val="20"/>
          <w:lang w:eastAsia="en-US"/>
        </w:rPr>
        <w:t xml:space="preserve">Antes de cada pagamento à contratada, será realizada consulta ao </w:t>
      </w:r>
      <w:r w:rsidR="003C58CC" w:rsidRPr="00552315">
        <w:rPr>
          <w:rFonts w:cs="Arial"/>
          <w:szCs w:val="20"/>
          <w:lang w:eastAsia="en-US"/>
        </w:rPr>
        <w:t>SICAF</w:t>
      </w:r>
      <w:r w:rsidRPr="00552315">
        <w:rPr>
          <w:rFonts w:cs="Arial"/>
          <w:szCs w:val="20"/>
          <w:lang w:eastAsia="en-US"/>
        </w:rPr>
        <w:t xml:space="preserve"> para verificar a manutenção das condições de habilitação exigidas no edital. </w:t>
      </w:r>
    </w:p>
    <w:p w14:paraId="723141DF" w14:textId="0214CB8C" w:rsidR="0085196B" w:rsidRPr="00552315" w:rsidRDefault="0085196B" w:rsidP="00637EEE">
      <w:pPr>
        <w:numPr>
          <w:ilvl w:val="1"/>
          <w:numId w:val="18"/>
        </w:numPr>
        <w:spacing w:before="120" w:after="120" w:line="276" w:lineRule="auto"/>
        <w:ind w:left="0" w:firstLine="0"/>
        <w:jc w:val="both"/>
        <w:rPr>
          <w:rFonts w:cs="Arial"/>
          <w:szCs w:val="20"/>
          <w:lang w:eastAsia="en-US"/>
        </w:rPr>
      </w:pPr>
      <w:r w:rsidRPr="00552315">
        <w:rPr>
          <w:rFonts w:cs="Arial"/>
          <w:szCs w:val="20"/>
          <w:lang w:eastAsia="en-US"/>
        </w:rPr>
        <w:t xml:space="preserve">Constatando-se, junto ao </w:t>
      </w:r>
      <w:r w:rsidR="003C58CC" w:rsidRPr="00552315">
        <w:rPr>
          <w:rFonts w:cs="Arial"/>
          <w:szCs w:val="20"/>
          <w:lang w:eastAsia="en-US"/>
        </w:rPr>
        <w:t>SICAF</w:t>
      </w:r>
      <w:r w:rsidRPr="00552315">
        <w:rPr>
          <w:rFonts w:cs="Arial"/>
          <w:szCs w:val="20"/>
          <w:lang w:eastAsia="en-US"/>
        </w:rPr>
        <w:t>,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66B8F9C0" w14:textId="68CC3D5C" w:rsidR="0085196B" w:rsidRPr="00552315" w:rsidRDefault="0085196B" w:rsidP="00637EEE">
      <w:pPr>
        <w:numPr>
          <w:ilvl w:val="1"/>
          <w:numId w:val="18"/>
        </w:numPr>
        <w:spacing w:before="120" w:after="120" w:line="276" w:lineRule="auto"/>
        <w:ind w:left="0" w:firstLine="0"/>
        <w:jc w:val="both"/>
        <w:rPr>
          <w:rFonts w:cs="Arial"/>
          <w:szCs w:val="20"/>
          <w:lang w:eastAsia="en-US"/>
        </w:rPr>
      </w:pPr>
      <w:r w:rsidRPr="00552315">
        <w:rPr>
          <w:rFonts w:cs="Arial"/>
          <w:szCs w:val="20"/>
          <w:lang w:eastAsia="en-US"/>
        </w:rPr>
        <w:t xml:space="preserve">Previamente à emissão de nota de empenho e a cada pagamento, a Administração deverá realizar consulta ao </w:t>
      </w:r>
      <w:r w:rsidR="003C58CC" w:rsidRPr="00552315">
        <w:rPr>
          <w:rFonts w:cs="Arial"/>
          <w:szCs w:val="20"/>
          <w:lang w:eastAsia="en-US"/>
        </w:rPr>
        <w:t>SICAF</w:t>
      </w:r>
      <w:r w:rsidRPr="00552315">
        <w:rPr>
          <w:rFonts w:cs="Arial"/>
          <w:szCs w:val="20"/>
          <w:lang w:eastAsia="en-US"/>
        </w:rPr>
        <w:t xml:space="preserve">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615230C3" w14:textId="77777777" w:rsidR="0085196B" w:rsidRPr="00552315" w:rsidRDefault="0085196B" w:rsidP="00637EEE">
      <w:pPr>
        <w:numPr>
          <w:ilvl w:val="1"/>
          <w:numId w:val="18"/>
        </w:numPr>
        <w:spacing w:before="120" w:after="120" w:line="276" w:lineRule="auto"/>
        <w:ind w:left="0" w:firstLine="0"/>
        <w:jc w:val="both"/>
        <w:rPr>
          <w:rFonts w:cs="Arial"/>
          <w:szCs w:val="20"/>
          <w:lang w:eastAsia="en-US"/>
        </w:rPr>
      </w:pPr>
      <w:r w:rsidRPr="00552315">
        <w:rPr>
          <w:rFonts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292585E7" w14:textId="77777777" w:rsidR="0085196B" w:rsidRPr="00552315" w:rsidRDefault="0085196B" w:rsidP="00637EEE">
      <w:pPr>
        <w:numPr>
          <w:ilvl w:val="1"/>
          <w:numId w:val="18"/>
        </w:numPr>
        <w:spacing w:before="120" w:after="120" w:line="276" w:lineRule="auto"/>
        <w:ind w:left="0" w:firstLine="0"/>
        <w:jc w:val="both"/>
        <w:rPr>
          <w:rFonts w:cs="Arial"/>
          <w:szCs w:val="20"/>
          <w:lang w:eastAsia="en-US"/>
        </w:rPr>
      </w:pPr>
      <w:r w:rsidRPr="00552315">
        <w:rPr>
          <w:rFonts w:cs="Arial"/>
          <w:szCs w:val="20"/>
          <w:lang w:eastAsia="en-US"/>
        </w:rPr>
        <w:t xml:space="preserve">Persistindo a irregularidade, a contratante deverá adotar as medidas necessárias à rescisão contratual nos autos do processo administrativo correspondente, assegurada à contratada a ampla defesa. </w:t>
      </w:r>
    </w:p>
    <w:p w14:paraId="1F8EB953" w14:textId="012F0068" w:rsidR="0085196B" w:rsidRPr="00552315" w:rsidRDefault="0085196B" w:rsidP="00637EEE">
      <w:pPr>
        <w:numPr>
          <w:ilvl w:val="1"/>
          <w:numId w:val="18"/>
        </w:numPr>
        <w:spacing w:before="120" w:after="120" w:line="276" w:lineRule="auto"/>
        <w:ind w:left="0" w:firstLine="0"/>
        <w:jc w:val="both"/>
        <w:rPr>
          <w:rFonts w:cs="Arial"/>
          <w:szCs w:val="20"/>
          <w:lang w:eastAsia="en-US"/>
        </w:rPr>
      </w:pPr>
      <w:r w:rsidRPr="00552315">
        <w:rPr>
          <w:rFonts w:cs="Arial"/>
          <w:szCs w:val="20"/>
          <w:lang w:eastAsia="en-US"/>
        </w:rPr>
        <w:t xml:space="preserve">Havendo a efetiva execução do objeto, os pagamentos serão realizados normalmente, até que se decida pela rescisão do contrato, caso a contratada não regularize sua situação junto ao </w:t>
      </w:r>
      <w:r w:rsidR="003C58CC" w:rsidRPr="00552315">
        <w:rPr>
          <w:rFonts w:cs="Arial"/>
          <w:szCs w:val="20"/>
          <w:lang w:eastAsia="en-US"/>
        </w:rPr>
        <w:t>SICAF</w:t>
      </w:r>
      <w:r w:rsidRPr="00552315">
        <w:rPr>
          <w:rFonts w:cs="Arial"/>
          <w:szCs w:val="20"/>
          <w:lang w:eastAsia="en-US"/>
        </w:rPr>
        <w:t xml:space="preserve">.  </w:t>
      </w:r>
    </w:p>
    <w:p w14:paraId="416866CA" w14:textId="46EF4819" w:rsidR="0085196B" w:rsidRPr="00552315" w:rsidRDefault="0085196B" w:rsidP="00637EEE">
      <w:pPr>
        <w:numPr>
          <w:ilvl w:val="2"/>
          <w:numId w:val="18"/>
        </w:numPr>
        <w:spacing w:before="120" w:after="120" w:line="276" w:lineRule="auto"/>
        <w:ind w:hanging="11"/>
        <w:jc w:val="both"/>
        <w:rPr>
          <w:rFonts w:cs="Arial"/>
          <w:szCs w:val="20"/>
          <w:lang w:eastAsia="en-US"/>
        </w:rPr>
      </w:pPr>
      <w:r w:rsidRPr="00552315">
        <w:rPr>
          <w:rFonts w:cs="Arial"/>
          <w:szCs w:val="20"/>
          <w:lang w:eastAsia="en-US"/>
        </w:rPr>
        <w:t xml:space="preserve">Será rescindido o contrato em execução com a contratada inadimplente no </w:t>
      </w:r>
      <w:r w:rsidR="003C58CC" w:rsidRPr="00552315">
        <w:rPr>
          <w:rFonts w:cs="Arial"/>
          <w:szCs w:val="20"/>
          <w:lang w:eastAsia="en-US"/>
        </w:rPr>
        <w:t>SICAF</w:t>
      </w:r>
      <w:r w:rsidRPr="00552315">
        <w:rPr>
          <w:rFonts w:cs="Arial"/>
          <w:szCs w:val="20"/>
          <w:lang w:eastAsia="en-US"/>
        </w:rPr>
        <w:t xml:space="preserve">, salvo por motivo de economicidade, segurança nacional ou outro de interesse público de alta relevância, devidamente justificado, em qualquer caso, pela máxima autoridade da contratante. </w:t>
      </w:r>
    </w:p>
    <w:p w14:paraId="5D3C31B7" w14:textId="59710E8D" w:rsidR="0085196B" w:rsidRPr="00552315" w:rsidRDefault="0085196B" w:rsidP="00637EEE">
      <w:pPr>
        <w:numPr>
          <w:ilvl w:val="1"/>
          <w:numId w:val="18"/>
        </w:numPr>
        <w:spacing w:before="120" w:after="120" w:line="276" w:lineRule="auto"/>
        <w:ind w:left="0" w:firstLine="0"/>
        <w:jc w:val="both"/>
        <w:rPr>
          <w:rFonts w:cs="Arial"/>
          <w:szCs w:val="20"/>
          <w:lang w:eastAsia="en-US"/>
        </w:rPr>
      </w:pPr>
      <w:r w:rsidRPr="00552315">
        <w:rPr>
          <w:rFonts w:cs="Arial"/>
          <w:szCs w:val="20"/>
          <w:lang w:eastAsia="en-US"/>
        </w:rPr>
        <w:t>Quando do pagamento, será efetuada a retenção tributária prevista na legislação aplicável, em especial a prevista no artigo 31 da Lei 8.212, de 1993, nos termos do item 6 do Anexo XI da IN SEGES/</w:t>
      </w:r>
      <w:r w:rsidR="003C58CC" w:rsidRPr="00552315">
        <w:rPr>
          <w:rFonts w:cs="Arial"/>
          <w:szCs w:val="20"/>
          <w:lang w:eastAsia="en-US"/>
        </w:rPr>
        <w:t>MP</w:t>
      </w:r>
      <w:r w:rsidRPr="00552315">
        <w:rPr>
          <w:rFonts w:cs="Arial"/>
          <w:szCs w:val="20"/>
          <w:lang w:eastAsia="en-US"/>
        </w:rPr>
        <w:t xml:space="preserve"> n. 5/2017, quando couber.</w:t>
      </w:r>
    </w:p>
    <w:p w14:paraId="6EEBCC14" w14:textId="464B5E6F" w:rsidR="0085196B" w:rsidRPr="00552315" w:rsidRDefault="0085196B" w:rsidP="00E317C1">
      <w:pPr>
        <w:numPr>
          <w:ilvl w:val="1"/>
          <w:numId w:val="18"/>
        </w:numPr>
        <w:spacing w:before="120" w:after="120" w:line="276" w:lineRule="auto"/>
        <w:ind w:left="425" w:firstLine="0"/>
        <w:jc w:val="both"/>
        <w:rPr>
          <w:rFonts w:cs="Arial"/>
          <w:szCs w:val="20"/>
          <w:lang w:eastAsia="en-US"/>
        </w:rPr>
      </w:pPr>
      <w:r w:rsidRPr="00552315">
        <w:rPr>
          <w:rFonts w:cs="Arial"/>
          <w:szCs w:val="20"/>
          <w:lang w:eastAsia="en-US"/>
        </w:rPr>
        <w:t>É vedado o pagamento, a qualquer título, por serviços prestados, à empresa privada que tenha em seu quadro societário servidor público da ativa do órgão contratante, com fundamento na Lei de Diretrizes Orçamentárias vigente.</w:t>
      </w:r>
    </w:p>
    <w:p w14:paraId="021FCE97" w14:textId="605107CD" w:rsidR="0085196B" w:rsidRPr="00552315" w:rsidRDefault="0085196B" w:rsidP="00E317C1">
      <w:pPr>
        <w:numPr>
          <w:ilvl w:val="1"/>
          <w:numId w:val="18"/>
        </w:numPr>
        <w:spacing w:before="120" w:after="120" w:line="276" w:lineRule="auto"/>
        <w:ind w:left="425" w:firstLine="0"/>
        <w:jc w:val="both"/>
        <w:rPr>
          <w:rFonts w:cs="Arial"/>
          <w:szCs w:val="20"/>
          <w:lang w:eastAsia="en-US"/>
        </w:rPr>
      </w:pPr>
      <w:r w:rsidRPr="00552315">
        <w:rPr>
          <w:rFonts w:cs="Arial"/>
          <w:szCs w:val="20"/>
          <w:lang w:eastAsia="en-US"/>
        </w:rPr>
        <w:t xml:space="preserve">Nos casos de eventuais atrasos de pagamento, desde que a Contratada não tenha concorrido, de alguma forma, para tanto, fica convencionado que a taxa de compensação </w:t>
      </w:r>
      <w:r w:rsidRPr="00552315">
        <w:rPr>
          <w:rFonts w:cs="Arial"/>
          <w:szCs w:val="20"/>
          <w:lang w:eastAsia="en-US"/>
        </w:rPr>
        <w:lastRenderedPageBreak/>
        <w:t>financeira devida pela Contratante, entre a data do vencimento e o efetivo adimplemento da parcela é calculada mediante a aplicação da seguinte fórmula:</w:t>
      </w:r>
    </w:p>
    <w:p w14:paraId="194516A1" w14:textId="77777777" w:rsidR="0085196B" w:rsidRPr="00552315" w:rsidRDefault="0085196B" w:rsidP="0085196B">
      <w:pPr>
        <w:spacing w:line="276" w:lineRule="auto"/>
        <w:ind w:left="426" w:firstLine="708"/>
        <w:jc w:val="both"/>
        <w:rPr>
          <w:rFonts w:cs="Arial"/>
          <w:szCs w:val="20"/>
        </w:rPr>
      </w:pPr>
      <w:r w:rsidRPr="00552315">
        <w:rPr>
          <w:rFonts w:cs="Arial"/>
          <w:szCs w:val="20"/>
        </w:rPr>
        <w:t>EM = I x N x VP, sendo:</w:t>
      </w:r>
    </w:p>
    <w:p w14:paraId="0A81D292" w14:textId="77777777" w:rsidR="0085196B" w:rsidRPr="00552315" w:rsidRDefault="0085196B" w:rsidP="0085196B">
      <w:pPr>
        <w:tabs>
          <w:tab w:val="left" w:pos="1701"/>
        </w:tabs>
        <w:spacing w:line="276" w:lineRule="auto"/>
        <w:ind w:firstLine="1134"/>
        <w:jc w:val="both"/>
        <w:rPr>
          <w:rFonts w:cs="Arial"/>
          <w:snapToGrid w:val="0"/>
          <w:color w:val="000000"/>
          <w:szCs w:val="20"/>
        </w:rPr>
      </w:pPr>
      <w:r w:rsidRPr="00552315">
        <w:rPr>
          <w:rFonts w:cs="Arial"/>
          <w:snapToGrid w:val="0"/>
          <w:color w:val="000000"/>
          <w:szCs w:val="20"/>
        </w:rPr>
        <w:t>EM = Encargos moratórios;</w:t>
      </w:r>
    </w:p>
    <w:p w14:paraId="3177D85F" w14:textId="77777777" w:rsidR="0085196B" w:rsidRPr="00552315" w:rsidRDefault="0085196B" w:rsidP="0085196B">
      <w:pPr>
        <w:tabs>
          <w:tab w:val="left" w:pos="1701"/>
        </w:tabs>
        <w:spacing w:line="276" w:lineRule="auto"/>
        <w:ind w:firstLine="1134"/>
        <w:jc w:val="both"/>
        <w:rPr>
          <w:rFonts w:cs="Arial"/>
          <w:color w:val="000000"/>
          <w:szCs w:val="20"/>
        </w:rPr>
      </w:pPr>
      <w:r w:rsidRPr="00552315">
        <w:rPr>
          <w:rFonts w:cs="Arial"/>
          <w:color w:val="000000"/>
          <w:szCs w:val="20"/>
        </w:rPr>
        <w:t>N = Número de dias entre a data prevista para o pagamento e a do efetivo pagamento;</w:t>
      </w:r>
    </w:p>
    <w:p w14:paraId="5DB48A3A" w14:textId="77777777" w:rsidR="0085196B" w:rsidRPr="00552315" w:rsidRDefault="0085196B" w:rsidP="0085196B">
      <w:pPr>
        <w:tabs>
          <w:tab w:val="left" w:pos="1701"/>
        </w:tabs>
        <w:spacing w:line="276" w:lineRule="auto"/>
        <w:ind w:firstLine="1134"/>
        <w:jc w:val="both"/>
        <w:rPr>
          <w:rFonts w:cs="Arial"/>
          <w:color w:val="000000"/>
          <w:szCs w:val="20"/>
        </w:rPr>
      </w:pPr>
      <w:r w:rsidRPr="00552315">
        <w:rPr>
          <w:rFonts w:cs="Arial"/>
          <w:color w:val="000000"/>
          <w:szCs w:val="20"/>
        </w:rPr>
        <w:t>VP = Valor da parcela a ser paga.</w:t>
      </w:r>
    </w:p>
    <w:p w14:paraId="7227CB7A" w14:textId="77777777" w:rsidR="0085196B" w:rsidRPr="00552315" w:rsidRDefault="0085196B" w:rsidP="0085196B">
      <w:pPr>
        <w:tabs>
          <w:tab w:val="left" w:pos="1701"/>
        </w:tabs>
        <w:spacing w:line="276" w:lineRule="auto"/>
        <w:ind w:firstLine="1134"/>
        <w:jc w:val="both"/>
        <w:rPr>
          <w:rFonts w:cs="Arial"/>
          <w:color w:val="000000"/>
          <w:szCs w:val="20"/>
        </w:rPr>
      </w:pPr>
      <w:r w:rsidRPr="00552315">
        <w:rPr>
          <w:rFonts w:cs="Arial"/>
          <w:snapToGrid w:val="0"/>
          <w:color w:val="000000"/>
          <w:szCs w:val="20"/>
        </w:rPr>
        <w:t xml:space="preserve">I = Índice de compensação financeira = </w:t>
      </w:r>
      <w:r w:rsidRPr="00552315">
        <w:rPr>
          <w:rFonts w:cs="Arial"/>
          <w:color w:val="000000"/>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9"/>
        <w:gridCol w:w="441"/>
        <w:gridCol w:w="1247"/>
        <w:gridCol w:w="4809"/>
      </w:tblGrid>
      <w:tr w:rsidR="0085196B" w:rsidRPr="00600BAE" w14:paraId="73763953" w14:textId="77777777" w:rsidTr="00B951B9">
        <w:tc>
          <w:tcPr>
            <w:tcW w:w="2149" w:type="dxa"/>
            <w:vMerge w:val="restart"/>
            <w:vAlign w:val="center"/>
            <w:hideMark/>
          </w:tcPr>
          <w:p w14:paraId="7BB6038C" w14:textId="77777777" w:rsidR="0085196B" w:rsidRPr="00552315" w:rsidRDefault="0085196B">
            <w:pPr>
              <w:tabs>
                <w:tab w:val="left" w:pos="1701"/>
              </w:tabs>
              <w:spacing w:line="276" w:lineRule="auto"/>
              <w:jc w:val="both"/>
              <w:rPr>
                <w:rFonts w:cs="Arial"/>
                <w:color w:val="000000"/>
                <w:szCs w:val="20"/>
              </w:rPr>
            </w:pPr>
            <w:r w:rsidRPr="00552315">
              <w:rPr>
                <w:rFonts w:cs="Arial"/>
                <w:color w:val="000000"/>
                <w:szCs w:val="20"/>
              </w:rPr>
              <w:t>I = (TX)</w:t>
            </w:r>
          </w:p>
        </w:tc>
        <w:tc>
          <w:tcPr>
            <w:tcW w:w="441" w:type="dxa"/>
            <w:vMerge w:val="restart"/>
            <w:vAlign w:val="center"/>
            <w:hideMark/>
          </w:tcPr>
          <w:p w14:paraId="10B3185C" w14:textId="77777777" w:rsidR="0085196B" w:rsidRPr="00552315" w:rsidRDefault="0085196B">
            <w:pPr>
              <w:tabs>
                <w:tab w:val="left" w:pos="1701"/>
              </w:tabs>
              <w:spacing w:line="276" w:lineRule="auto"/>
              <w:jc w:val="both"/>
              <w:rPr>
                <w:rFonts w:cs="Arial"/>
                <w:color w:val="000000"/>
                <w:szCs w:val="20"/>
              </w:rPr>
            </w:pPr>
            <w:r w:rsidRPr="00552315">
              <w:rPr>
                <w:rFonts w:cs="Arial"/>
                <w:color w:val="000000"/>
                <w:szCs w:val="20"/>
              </w:rPr>
              <w:t xml:space="preserve">I = </w:t>
            </w:r>
          </w:p>
        </w:tc>
        <w:tc>
          <w:tcPr>
            <w:tcW w:w="1247" w:type="dxa"/>
            <w:tcBorders>
              <w:top w:val="nil"/>
              <w:left w:val="nil"/>
              <w:bottom w:val="single" w:sz="4" w:space="0" w:color="auto"/>
              <w:right w:val="nil"/>
            </w:tcBorders>
            <w:hideMark/>
          </w:tcPr>
          <w:p w14:paraId="41BA36B2" w14:textId="77777777" w:rsidR="0085196B" w:rsidRPr="00552315" w:rsidRDefault="0085196B">
            <w:pPr>
              <w:tabs>
                <w:tab w:val="left" w:pos="1701"/>
              </w:tabs>
              <w:spacing w:line="276" w:lineRule="auto"/>
              <w:jc w:val="both"/>
              <w:rPr>
                <w:rFonts w:cs="Arial"/>
                <w:color w:val="000000"/>
                <w:szCs w:val="20"/>
              </w:rPr>
            </w:pPr>
            <w:r w:rsidRPr="00552315">
              <w:rPr>
                <w:rFonts w:cs="Arial"/>
                <w:color w:val="000000"/>
                <w:szCs w:val="20"/>
              </w:rPr>
              <w:t>( 6 / 100 )</w:t>
            </w:r>
          </w:p>
        </w:tc>
        <w:tc>
          <w:tcPr>
            <w:tcW w:w="4809" w:type="dxa"/>
            <w:vMerge w:val="restart"/>
            <w:vAlign w:val="center"/>
          </w:tcPr>
          <w:p w14:paraId="1FD12A20" w14:textId="77777777" w:rsidR="0085196B" w:rsidRPr="00552315" w:rsidRDefault="0085196B">
            <w:pPr>
              <w:tabs>
                <w:tab w:val="left" w:pos="1701"/>
              </w:tabs>
              <w:spacing w:line="276" w:lineRule="auto"/>
              <w:ind w:left="742"/>
              <w:jc w:val="both"/>
              <w:rPr>
                <w:rFonts w:cs="Arial"/>
                <w:color w:val="000000"/>
                <w:szCs w:val="20"/>
              </w:rPr>
            </w:pPr>
            <w:r w:rsidRPr="00552315">
              <w:rPr>
                <w:rFonts w:cs="Arial"/>
                <w:color w:val="000000"/>
                <w:szCs w:val="20"/>
              </w:rPr>
              <w:t>I = 0,00016438</w:t>
            </w:r>
          </w:p>
          <w:p w14:paraId="3649D0D6" w14:textId="77777777" w:rsidR="0085196B" w:rsidRPr="00600BAE" w:rsidRDefault="0085196B">
            <w:pPr>
              <w:tabs>
                <w:tab w:val="left" w:pos="1701"/>
              </w:tabs>
              <w:spacing w:line="276" w:lineRule="auto"/>
              <w:ind w:left="742"/>
              <w:jc w:val="both"/>
              <w:rPr>
                <w:rFonts w:cs="Arial"/>
                <w:color w:val="000000"/>
                <w:szCs w:val="20"/>
              </w:rPr>
            </w:pPr>
            <w:r w:rsidRPr="00552315">
              <w:rPr>
                <w:rFonts w:cs="Arial"/>
                <w:color w:val="000000"/>
                <w:szCs w:val="20"/>
              </w:rPr>
              <w:t>TX = Percentual da taxa anual = 6%</w:t>
            </w:r>
          </w:p>
          <w:p w14:paraId="48DD78F5" w14:textId="77777777" w:rsidR="0085196B" w:rsidRPr="00600BAE" w:rsidRDefault="0085196B">
            <w:pPr>
              <w:tabs>
                <w:tab w:val="left" w:pos="1701"/>
              </w:tabs>
              <w:spacing w:line="276" w:lineRule="auto"/>
              <w:ind w:left="742"/>
              <w:jc w:val="both"/>
              <w:rPr>
                <w:rFonts w:cs="Arial"/>
                <w:color w:val="000000"/>
                <w:szCs w:val="20"/>
              </w:rPr>
            </w:pPr>
          </w:p>
        </w:tc>
      </w:tr>
      <w:tr w:rsidR="0085196B" w:rsidRPr="00600BAE" w14:paraId="610884CB" w14:textId="77777777" w:rsidTr="00B951B9">
        <w:tc>
          <w:tcPr>
            <w:tcW w:w="0" w:type="auto"/>
            <w:vMerge/>
            <w:vAlign w:val="center"/>
            <w:hideMark/>
          </w:tcPr>
          <w:p w14:paraId="19821BB1" w14:textId="77777777" w:rsidR="0085196B" w:rsidRPr="00600BAE" w:rsidRDefault="0085196B">
            <w:pPr>
              <w:rPr>
                <w:rFonts w:cs="Arial"/>
                <w:color w:val="000000"/>
                <w:szCs w:val="20"/>
              </w:rPr>
            </w:pPr>
          </w:p>
        </w:tc>
        <w:tc>
          <w:tcPr>
            <w:tcW w:w="0" w:type="auto"/>
            <w:vMerge/>
            <w:vAlign w:val="center"/>
            <w:hideMark/>
          </w:tcPr>
          <w:p w14:paraId="2F6D1691" w14:textId="77777777" w:rsidR="0085196B" w:rsidRPr="00600BAE" w:rsidRDefault="0085196B">
            <w:pPr>
              <w:rPr>
                <w:rFonts w:cs="Arial"/>
                <w:color w:val="000000"/>
                <w:szCs w:val="20"/>
              </w:rPr>
            </w:pPr>
          </w:p>
        </w:tc>
        <w:tc>
          <w:tcPr>
            <w:tcW w:w="1247" w:type="dxa"/>
            <w:tcBorders>
              <w:top w:val="single" w:sz="4" w:space="0" w:color="auto"/>
              <w:left w:val="nil"/>
              <w:bottom w:val="nil"/>
              <w:right w:val="nil"/>
            </w:tcBorders>
            <w:hideMark/>
          </w:tcPr>
          <w:p w14:paraId="0707742C" w14:textId="77777777" w:rsidR="0085196B" w:rsidRPr="00600BAE" w:rsidRDefault="0085196B">
            <w:pPr>
              <w:tabs>
                <w:tab w:val="left" w:pos="1701"/>
              </w:tabs>
              <w:spacing w:line="276" w:lineRule="auto"/>
              <w:jc w:val="both"/>
              <w:rPr>
                <w:rFonts w:cs="Arial"/>
                <w:color w:val="000000"/>
                <w:szCs w:val="20"/>
              </w:rPr>
            </w:pPr>
            <w:r w:rsidRPr="00600BAE">
              <w:rPr>
                <w:rFonts w:cs="Arial"/>
                <w:color w:val="000000"/>
                <w:szCs w:val="20"/>
              </w:rPr>
              <w:t>365</w:t>
            </w:r>
          </w:p>
        </w:tc>
        <w:tc>
          <w:tcPr>
            <w:tcW w:w="0" w:type="auto"/>
            <w:vMerge/>
            <w:vAlign w:val="center"/>
            <w:hideMark/>
          </w:tcPr>
          <w:p w14:paraId="44007801" w14:textId="77777777" w:rsidR="0085196B" w:rsidRPr="00600BAE" w:rsidRDefault="0085196B">
            <w:pPr>
              <w:rPr>
                <w:rFonts w:cs="Arial"/>
                <w:color w:val="000000"/>
                <w:szCs w:val="20"/>
              </w:rPr>
            </w:pPr>
          </w:p>
        </w:tc>
      </w:tr>
    </w:tbl>
    <w:p w14:paraId="4EF75D95" w14:textId="343A37CF" w:rsidR="0085196B" w:rsidRPr="00813C37" w:rsidRDefault="00B75C3F" w:rsidP="00AE17B0">
      <w:pPr>
        <w:pStyle w:val="Nivel1"/>
        <w:numPr>
          <w:ilvl w:val="0"/>
          <w:numId w:val="3"/>
        </w:numPr>
        <w:shd w:val="clear" w:color="auto" w:fill="D9D9D9" w:themeFill="background1" w:themeFillShade="D9"/>
        <w:rPr>
          <w:rFonts w:cs="Arial"/>
          <w:color w:val="auto"/>
        </w:rPr>
      </w:pPr>
      <w:r w:rsidRPr="00813C37">
        <w:rPr>
          <w:rFonts w:cs="Arial"/>
          <w:color w:val="auto"/>
        </w:rPr>
        <w:t>REAJUSTE</w:t>
      </w:r>
    </w:p>
    <w:p w14:paraId="57D3A790" w14:textId="76A99172" w:rsidR="00E84D9B" w:rsidRPr="00552315" w:rsidRDefault="00E84D9B" w:rsidP="00864E77">
      <w:pPr>
        <w:pStyle w:val="PargrafodaLista"/>
        <w:numPr>
          <w:ilvl w:val="1"/>
          <w:numId w:val="3"/>
        </w:numPr>
        <w:spacing w:before="120" w:after="120" w:line="276" w:lineRule="auto"/>
        <w:jc w:val="both"/>
        <w:rPr>
          <w:rFonts w:cs="Arial"/>
          <w:szCs w:val="20"/>
        </w:rPr>
      </w:pPr>
      <w:r w:rsidRPr="00552315">
        <w:rPr>
          <w:rFonts w:cs="Arial"/>
          <w:szCs w:val="20"/>
        </w:rPr>
        <w:t xml:space="preserve">Os preços são fixos e irreajustáveis </w:t>
      </w:r>
      <w:r w:rsidR="00363E99">
        <w:rPr>
          <w:rFonts w:cs="Arial"/>
          <w:szCs w:val="20"/>
        </w:rPr>
        <w:t>e não haverá reequilíbrio durante a vigência contratual</w:t>
      </w:r>
      <w:r w:rsidRPr="00552315">
        <w:rPr>
          <w:rFonts w:cs="Arial"/>
          <w:szCs w:val="20"/>
        </w:rPr>
        <w:t>.</w:t>
      </w:r>
      <w:r w:rsidR="00363E99">
        <w:rPr>
          <w:rFonts w:cs="Arial"/>
          <w:szCs w:val="20"/>
        </w:rPr>
        <w:t xml:space="preserve"> </w:t>
      </w:r>
    </w:p>
    <w:p w14:paraId="2250D020" w14:textId="77777777" w:rsidR="00E84D9B" w:rsidRPr="00552315" w:rsidRDefault="00E84D9B" w:rsidP="00637EEE">
      <w:pPr>
        <w:pStyle w:val="Nivel1"/>
        <w:numPr>
          <w:ilvl w:val="0"/>
          <w:numId w:val="3"/>
        </w:numPr>
        <w:shd w:val="clear" w:color="auto" w:fill="D9D9D9" w:themeFill="background1" w:themeFillShade="D9"/>
        <w:rPr>
          <w:rFonts w:cs="Arial"/>
          <w:color w:val="auto"/>
        </w:rPr>
      </w:pPr>
      <w:r w:rsidRPr="00552315">
        <w:rPr>
          <w:rFonts w:cs="Arial"/>
          <w:color w:val="auto"/>
        </w:rPr>
        <w:t>GARANTIA DA EXECUÇÃO</w:t>
      </w:r>
    </w:p>
    <w:p w14:paraId="114D13AD" w14:textId="2C9D7380" w:rsidR="00E84D9B" w:rsidRPr="008A30DC" w:rsidRDefault="00AE17B0" w:rsidP="008A30DC">
      <w:pPr>
        <w:spacing w:line="276" w:lineRule="auto"/>
        <w:ind w:firstLine="360"/>
        <w:rPr>
          <w:rFonts w:cs="Arial"/>
          <w:iCs/>
          <w:szCs w:val="20"/>
        </w:rPr>
      </w:pPr>
      <w:r>
        <w:rPr>
          <w:rFonts w:cs="Arial"/>
          <w:iCs/>
          <w:szCs w:val="20"/>
        </w:rPr>
        <w:t>16</w:t>
      </w:r>
      <w:r w:rsidR="00363E99" w:rsidRPr="008A30DC">
        <w:rPr>
          <w:rFonts w:cs="Arial"/>
          <w:iCs/>
          <w:szCs w:val="20"/>
        </w:rPr>
        <w:t xml:space="preserve">.1 </w:t>
      </w:r>
      <w:r w:rsidR="008A30DC">
        <w:rPr>
          <w:rFonts w:cs="Arial"/>
          <w:iCs/>
          <w:szCs w:val="20"/>
        </w:rPr>
        <w:tab/>
      </w:r>
      <w:r w:rsidR="00363E99" w:rsidRPr="008A30DC">
        <w:rPr>
          <w:rFonts w:cs="Arial"/>
          <w:iCs/>
          <w:szCs w:val="20"/>
        </w:rPr>
        <w:t>Não será exigida garantia da execução.</w:t>
      </w:r>
    </w:p>
    <w:p w14:paraId="64E2A138" w14:textId="77777777" w:rsidR="00B951B9" w:rsidRPr="00552315" w:rsidRDefault="00B951B9" w:rsidP="00864E77">
      <w:pPr>
        <w:pStyle w:val="PargrafodaLista"/>
        <w:numPr>
          <w:ilvl w:val="0"/>
          <w:numId w:val="8"/>
        </w:numPr>
        <w:spacing w:before="120" w:after="120" w:line="276" w:lineRule="auto"/>
        <w:contextualSpacing w:val="0"/>
        <w:jc w:val="both"/>
        <w:rPr>
          <w:rFonts w:cs="Arial"/>
          <w:i/>
          <w:vanish/>
          <w:color w:val="FF0000"/>
          <w:szCs w:val="20"/>
        </w:rPr>
      </w:pPr>
    </w:p>
    <w:p w14:paraId="3F064929" w14:textId="77777777" w:rsidR="00B951B9" w:rsidRPr="00552315" w:rsidRDefault="00B951B9" w:rsidP="00864E77">
      <w:pPr>
        <w:pStyle w:val="PargrafodaLista"/>
        <w:numPr>
          <w:ilvl w:val="0"/>
          <w:numId w:val="8"/>
        </w:numPr>
        <w:spacing w:before="120" w:after="120" w:line="276" w:lineRule="auto"/>
        <w:contextualSpacing w:val="0"/>
        <w:jc w:val="both"/>
        <w:rPr>
          <w:rFonts w:cs="Arial"/>
          <w:i/>
          <w:vanish/>
          <w:color w:val="FF0000"/>
          <w:szCs w:val="20"/>
        </w:rPr>
      </w:pPr>
    </w:p>
    <w:p w14:paraId="261AB173" w14:textId="32803F3D" w:rsidR="00DB206B" w:rsidRPr="00552315" w:rsidRDefault="00DB206B" w:rsidP="00757F7A">
      <w:pPr>
        <w:pStyle w:val="Nivel1"/>
        <w:numPr>
          <w:ilvl w:val="0"/>
          <w:numId w:val="3"/>
        </w:numPr>
        <w:shd w:val="clear" w:color="auto" w:fill="D9D9D9" w:themeFill="background1" w:themeFillShade="D9"/>
        <w:rPr>
          <w:rFonts w:cs="Arial"/>
        </w:rPr>
      </w:pPr>
      <w:r w:rsidRPr="00552315">
        <w:rPr>
          <w:rFonts w:cs="Arial"/>
        </w:rPr>
        <w:t>DAS SANÇÕES ADMINISTRATIVAS</w:t>
      </w:r>
    </w:p>
    <w:p w14:paraId="4F80CCC9" w14:textId="77777777" w:rsidR="00B222EE" w:rsidRPr="00552315" w:rsidRDefault="00B222EE" w:rsidP="00864E77">
      <w:pPr>
        <w:numPr>
          <w:ilvl w:val="1"/>
          <w:numId w:val="3"/>
        </w:numPr>
        <w:spacing w:before="120" w:after="120" w:line="276" w:lineRule="auto"/>
        <w:ind w:right="-30"/>
        <w:jc w:val="both"/>
        <w:rPr>
          <w:rFonts w:cs="Arial"/>
          <w:szCs w:val="20"/>
        </w:rPr>
      </w:pPr>
      <w:r w:rsidRPr="00552315">
        <w:rPr>
          <w:rFonts w:cs="Arial"/>
          <w:szCs w:val="20"/>
        </w:rPr>
        <w:t>Comete infração administrativa nos termos da Lei nº 10.520, de 2002, a CONTRATADA que:</w:t>
      </w:r>
    </w:p>
    <w:p w14:paraId="1B3D104A" w14:textId="77777777" w:rsidR="00B222EE" w:rsidRPr="00552315" w:rsidRDefault="00B222EE" w:rsidP="00864E77">
      <w:pPr>
        <w:pStyle w:val="PargrafodaLista1"/>
        <w:numPr>
          <w:ilvl w:val="2"/>
          <w:numId w:val="3"/>
        </w:numPr>
        <w:spacing w:before="120" w:after="120" w:line="276" w:lineRule="auto"/>
        <w:ind w:right="-30"/>
        <w:jc w:val="both"/>
        <w:rPr>
          <w:rFonts w:ascii="Arial" w:hAnsi="Arial" w:cs="Arial"/>
          <w:sz w:val="20"/>
          <w:szCs w:val="20"/>
        </w:rPr>
      </w:pPr>
      <w:proofErr w:type="spellStart"/>
      <w:proofErr w:type="gramStart"/>
      <w:r w:rsidRPr="00552315">
        <w:rPr>
          <w:rFonts w:ascii="Arial" w:hAnsi="Arial" w:cs="Arial"/>
          <w:sz w:val="20"/>
          <w:szCs w:val="20"/>
        </w:rPr>
        <w:t>inexecutar</w:t>
      </w:r>
      <w:proofErr w:type="spellEnd"/>
      <w:proofErr w:type="gramEnd"/>
      <w:r w:rsidRPr="00552315">
        <w:rPr>
          <w:rFonts w:ascii="Arial" w:hAnsi="Arial" w:cs="Arial"/>
          <w:sz w:val="20"/>
          <w:szCs w:val="20"/>
        </w:rPr>
        <w:t xml:space="preserve"> total ou parcialmente qualquer das obrigações assumidas em decorrência da contratação;</w:t>
      </w:r>
    </w:p>
    <w:p w14:paraId="10A6B57C" w14:textId="77777777" w:rsidR="00B222EE" w:rsidRPr="00552315" w:rsidRDefault="00B222EE" w:rsidP="00864E77">
      <w:pPr>
        <w:pStyle w:val="PargrafodaLista1"/>
        <w:numPr>
          <w:ilvl w:val="2"/>
          <w:numId w:val="3"/>
        </w:numPr>
        <w:spacing w:before="120" w:after="120" w:line="276" w:lineRule="auto"/>
        <w:ind w:right="-30"/>
        <w:jc w:val="both"/>
        <w:rPr>
          <w:rFonts w:ascii="Arial" w:hAnsi="Arial" w:cs="Arial"/>
          <w:sz w:val="20"/>
          <w:szCs w:val="20"/>
        </w:rPr>
      </w:pPr>
      <w:proofErr w:type="gramStart"/>
      <w:r w:rsidRPr="00552315">
        <w:rPr>
          <w:rFonts w:ascii="Arial" w:hAnsi="Arial" w:cs="Arial"/>
          <w:sz w:val="20"/>
          <w:szCs w:val="20"/>
        </w:rPr>
        <w:t>ensejar</w:t>
      </w:r>
      <w:proofErr w:type="gramEnd"/>
      <w:r w:rsidRPr="00552315">
        <w:rPr>
          <w:rFonts w:ascii="Arial" w:hAnsi="Arial" w:cs="Arial"/>
          <w:sz w:val="20"/>
          <w:szCs w:val="20"/>
        </w:rPr>
        <w:t xml:space="preserve"> o retardamento da execução do objeto;</w:t>
      </w:r>
    </w:p>
    <w:p w14:paraId="668D1E47" w14:textId="77777777" w:rsidR="00B222EE" w:rsidRPr="00552315" w:rsidRDefault="00B222EE" w:rsidP="00864E77">
      <w:pPr>
        <w:pStyle w:val="PargrafodaLista1"/>
        <w:numPr>
          <w:ilvl w:val="2"/>
          <w:numId w:val="3"/>
        </w:numPr>
        <w:spacing w:before="120" w:after="120" w:line="276" w:lineRule="auto"/>
        <w:ind w:right="-30"/>
        <w:jc w:val="both"/>
        <w:rPr>
          <w:rFonts w:ascii="Arial" w:hAnsi="Arial" w:cs="Arial"/>
          <w:sz w:val="20"/>
          <w:szCs w:val="20"/>
        </w:rPr>
      </w:pPr>
      <w:proofErr w:type="gramStart"/>
      <w:r w:rsidRPr="00552315">
        <w:rPr>
          <w:rFonts w:ascii="Arial" w:hAnsi="Arial" w:cs="Arial"/>
          <w:sz w:val="20"/>
          <w:szCs w:val="20"/>
        </w:rPr>
        <w:t>falhar</w:t>
      </w:r>
      <w:proofErr w:type="gramEnd"/>
      <w:r w:rsidRPr="00552315">
        <w:rPr>
          <w:rFonts w:ascii="Arial" w:hAnsi="Arial" w:cs="Arial"/>
          <w:sz w:val="20"/>
          <w:szCs w:val="20"/>
        </w:rPr>
        <w:t xml:space="preserve"> ou fraudar na execução do contrato;</w:t>
      </w:r>
    </w:p>
    <w:p w14:paraId="4ECF6787" w14:textId="77777777" w:rsidR="00B222EE" w:rsidRPr="00552315" w:rsidRDefault="00B222EE" w:rsidP="00864E77">
      <w:pPr>
        <w:pStyle w:val="PargrafodaLista1"/>
        <w:numPr>
          <w:ilvl w:val="2"/>
          <w:numId w:val="3"/>
        </w:numPr>
        <w:spacing w:before="120" w:after="120" w:line="276" w:lineRule="auto"/>
        <w:ind w:right="-30"/>
        <w:jc w:val="both"/>
        <w:rPr>
          <w:rFonts w:ascii="Arial" w:hAnsi="Arial" w:cs="Arial"/>
          <w:sz w:val="20"/>
          <w:szCs w:val="20"/>
        </w:rPr>
      </w:pPr>
      <w:proofErr w:type="gramStart"/>
      <w:r w:rsidRPr="00552315">
        <w:rPr>
          <w:rFonts w:ascii="Arial" w:hAnsi="Arial" w:cs="Arial"/>
          <w:sz w:val="20"/>
          <w:szCs w:val="20"/>
        </w:rPr>
        <w:t>comportar</w:t>
      </w:r>
      <w:proofErr w:type="gramEnd"/>
      <w:r w:rsidRPr="00552315">
        <w:rPr>
          <w:rFonts w:ascii="Arial" w:hAnsi="Arial" w:cs="Arial"/>
          <w:sz w:val="20"/>
          <w:szCs w:val="20"/>
        </w:rPr>
        <w:t>-se de modo inidôneo; ou</w:t>
      </w:r>
    </w:p>
    <w:p w14:paraId="05C388CD" w14:textId="77777777" w:rsidR="00B222EE" w:rsidRPr="00552315" w:rsidRDefault="00B222EE" w:rsidP="00864E77">
      <w:pPr>
        <w:pStyle w:val="PargrafodaLista1"/>
        <w:numPr>
          <w:ilvl w:val="2"/>
          <w:numId w:val="3"/>
        </w:numPr>
        <w:spacing w:before="120" w:after="120" w:line="276" w:lineRule="auto"/>
        <w:ind w:right="-30"/>
        <w:jc w:val="both"/>
        <w:rPr>
          <w:rFonts w:ascii="Arial" w:hAnsi="Arial" w:cs="Arial"/>
          <w:sz w:val="20"/>
          <w:szCs w:val="20"/>
        </w:rPr>
      </w:pPr>
      <w:proofErr w:type="gramStart"/>
      <w:r w:rsidRPr="00552315">
        <w:rPr>
          <w:rFonts w:ascii="Arial" w:hAnsi="Arial" w:cs="Arial"/>
          <w:sz w:val="20"/>
          <w:szCs w:val="20"/>
        </w:rPr>
        <w:t>cometer</w:t>
      </w:r>
      <w:proofErr w:type="gramEnd"/>
      <w:r w:rsidRPr="00552315">
        <w:rPr>
          <w:rFonts w:ascii="Arial" w:hAnsi="Arial" w:cs="Arial"/>
          <w:sz w:val="20"/>
          <w:szCs w:val="20"/>
        </w:rPr>
        <w:t xml:space="preserve"> fraude fiscal.</w:t>
      </w:r>
    </w:p>
    <w:p w14:paraId="52E177B2" w14:textId="77777777" w:rsidR="00B222EE" w:rsidRPr="00552315" w:rsidRDefault="00B222EE" w:rsidP="00864E77">
      <w:pPr>
        <w:numPr>
          <w:ilvl w:val="1"/>
          <w:numId w:val="3"/>
        </w:numPr>
        <w:spacing w:before="120" w:after="120" w:line="276" w:lineRule="auto"/>
        <w:ind w:right="-30"/>
        <w:jc w:val="both"/>
        <w:rPr>
          <w:rFonts w:cs="Arial"/>
          <w:szCs w:val="20"/>
        </w:rPr>
      </w:pPr>
      <w:r w:rsidRPr="00552315">
        <w:rPr>
          <w:rFonts w:cs="Arial"/>
          <w:szCs w:val="20"/>
        </w:rPr>
        <w:t xml:space="preserve">Pela inexecução </w:t>
      </w:r>
      <w:r w:rsidRPr="00552315">
        <w:rPr>
          <w:rFonts w:cs="Arial"/>
          <w:szCs w:val="20"/>
          <w:u w:val="single"/>
        </w:rPr>
        <w:t>total ou parcial</w:t>
      </w:r>
      <w:r w:rsidRPr="00552315">
        <w:rPr>
          <w:rFonts w:cs="Arial"/>
          <w:szCs w:val="20"/>
        </w:rPr>
        <w:t xml:space="preserve"> do objeto deste contrato, a Administração pode aplicar à CONTRATADA as seguintes sanções:</w:t>
      </w:r>
    </w:p>
    <w:p w14:paraId="2EB9CACC" w14:textId="08E02E5B" w:rsidR="00B222EE" w:rsidRPr="00552315" w:rsidRDefault="00B222EE" w:rsidP="00864E77">
      <w:pPr>
        <w:pStyle w:val="PargrafodaLista1"/>
        <w:numPr>
          <w:ilvl w:val="2"/>
          <w:numId w:val="3"/>
        </w:numPr>
        <w:spacing w:before="120" w:after="120" w:line="276" w:lineRule="auto"/>
        <w:ind w:right="-30"/>
        <w:jc w:val="both"/>
        <w:rPr>
          <w:rFonts w:ascii="Arial" w:hAnsi="Arial" w:cs="Arial"/>
          <w:sz w:val="20"/>
          <w:szCs w:val="20"/>
        </w:rPr>
      </w:pPr>
      <w:r w:rsidRPr="00552315">
        <w:rPr>
          <w:rFonts w:ascii="Arial" w:hAnsi="Arial" w:cs="Arial"/>
          <w:b/>
          <w:bCs/>
          <w:sz w:val="20"/>
          <w:szCs w:val="20"/>
        </w:rPr>
        <w:t>Advertência por escrito</w:t>
      </w:r>
      <w:r w:rsidRPr="00552315">
        <w:rPr>
          <w:rFonts w:ascii="Arial" w:hAnsi="Arial" w:cs="Arial"/>
          <w:sz w:val="20"/>
          <w:szCs w:val="20"/>
        </w:rPr>
        <w:t>,</w:t>
      </w:r>
      <w:r w:rsidR="00464C69" w:rsidRPr="00552315">
        <w:rPr>
          <w:rFonts w:ascii="Arial" w:hAnsi="Arial" w:cs="Arial"/>
          <w:sz w:val="20"/>
          <w:szCs w:val="20"/>
        </w:rPr>
        <w:t xml:space="preserve"> </w:t>
      </w:r>
      <w:r w:rsidRPr="00552315">
        <w:rPr>
          <w:rFonts w:ascii="Arial" w:hAnsi="Arial" w:cs="Arial"/>
          <w:sz w:val="20"/>
          <w:szCs w:val="20"/>
        </w:rPr>
        <w:t>quando do não cumprimento de quaisquer das obrigações contratuais consideradas faltas leves, assim entendidas aquelas que não acarretam prejuízos significativos para o serviço contratado;</w:t>
      </w:r>
    </w:p>
    <w:p w14:paraId="28A5B380" w14:textId="77777777" w:rsidR="00B222EE" w:rsidRPr="00552315" w:rsidRDefault="00B222EE" w:rsidP="00864E77">
      <w:pPr>
        <w:pStyle w:val="PargrafodaLista1"/>
        <w:numPr>
          <w:ilvl w:val="2"/>
          <w:numId w:val="3"/>
        </w:numPr>
        <w:spacing w:before="120" w:after="120" w:line="276" w:lineRule="auto"/>
        <w:ind w:right="-30"/>
        <w:jc w:val="both"/>
        <w:rPr>
          <w:rFonts w:ascii="Arial" w:hAnsi="Arial" w:cs="Arial"/>
          <w:sz w:val="20"/>
          <w:szCs w:val="20"/>
        </w:rPr>
      </w:pPr>
      <w:r w:rsidRPr="00552315">
        <w:rPr>
          <w:rFonts w:ascii="Arial" w:hAnsi="Arial" w:cs="Arial"/>
          <w:b/>
          <w:bCs/>
          <w:sz w:val="20"/>
          <w:szCs w:val="20"/>
        </w:rPr>
        <w:t>Multa de</w:t>
      </w:r>
      <w:r w:rsidRPr="00552315">
        <w:rPr>
          <w:rFonts w:ascii="Arial" w:hAnsi="Arial" w:cs="Arial"/>
          <w:sz w:val="20"/>
          <w:szCs w:val="20"/>
        </w:rPr>
        <w:t xml:space="preserve">: </w:t>
      </w:r>
    </w:p>
    <w:p w14:paraId="77E40299" w14:textId="77777777" w:rsidR="00B222EE" w:rsidRPr="00552315" w:rsidRDefault="00B222EE" w:rsidP="00864E77">
      <w:pPr>
        <w:pStyle w:val="PargrafodaLista1"/>
        <w:numPr>
          <w:ilvl w:val="3"/>
          <w:numId w:val="3"/>
        </w:numPr>
        <w:spacing w:before="120" w:after="120" w:line="276" w:lineRule="auto"/>
        <w:ind w:right="-30"/>
        <w:jc w:val="both"/>
        <w:rPr>
          <w:rFonts w:ascii="Arial" w:hAnsi="Arial" w:cs="Arial"/>
          <w:sz w:val="20"/>
          <w:szCs w:val="20"/>
        </w:rPr>
      </w:pPr>
      <w:r w:rsidRPr="00552315">
        <w:rPr>
          <w:rFonts w:ascii="Arial" w:hAnsi="Arial" w:cs="Arial"/>
          <w:sz w:val="20"/>
          <w:szCs w:val="20"/>
        </w:rPr>
        <w:t xml:space="preserve">0,1% (um décimo por cento) até 0,2% (dois décimos por cento) por dia sobre o valor adjudicado em caso de atraso na execução dos serviços, limitada a incidência </w:t>
      </w:r>
      <w:r w:rsidRPr="00757F7A">
        <w:rPr>
          <w:rFonts w:ascii="Arial" w:hAnsi="Arial" w:cs="Arial"/>
          <w:sz w:val="20"/>
          <w:szCs w:val="20"/>
        </w:rPr>
        <w:t>a 15 (quinze) dias</w:t>
      </w:r>
      <w:r w:rsidRPr="00552315">
        <w:rPr>
          <w:rFonts w:ascii="Arial" w:hAnsi="Arial" w:cs="Arial"/>
          <w:sz w:val="20"/>
          <w:szCs w:val="20"/>
        </w:rPr>
        <w:t xml:space="preserve">.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0144A444" w14:textId="43E0C22D" w:rsidR="00B222EE" w:rsidRPr="00552315" w:rsidRDefault="00B222EE" w:rsidP="00864E77">
      <w:pPr>
        <w:pStyle w:val="PargrafodaLista1"/>
        <w:numPr>
          <w:ilvl w:val="3"/>
          <w:numId w:val="3"/>
        </w:numPr>
        <w:spacing w:before="120" w:after="120" w:line="276" w:lineRule="auto"/>
        <w:ind w:right="-30"/>
        <w:jc w:val="both"/>
        <w:rPr>
          <w:rFonts w:ascii="Arial" w:hAnsi="Arial" w:cs="Arial"/>
          <w:sz w:val="20"/>
          <w:szCs w:val="20"/>
        </w:rPr>
      </w:pPr>
      <w:r w:rsidRPr="00552315">
        <w:rPr>
          <w:rFonts w:ascii="Arial" w:hAnsi="Arial" w:cs="Arial"/>
          <w:sz w:val="20"/>
          <w:szCs w:val="20"/>
        </w:rPr>
        <w:t xml:space="preserve">0,1% (um décimo por cento) até 10% (dez por cento) sobre o valor adjudicado, em caso de atraso na execução do objeto, por período superior ao previsto no </w:t>
      </w:r>
      <w:r w:rsidRPr="00552315">
        <w:rPr>
          <w:rFonts w:ascii="Arial" w:hAnsi="Arial" w:cs="Arial"/>
          <w:bCs/>
          <w:color w:val="000000" w:themeColor="text1"/>
          <w:sz w:val="20"/>
          <w:szCs w:val="20"/>
        </w:rPr>
        <w:t xml:space="preserve">subitem </w:t>
      </w:r>
      <w:r w:rsidR="00000DB1" w:rsidRPr="00552315">
        <w:rPr>
          <w:rFonts w:ascii="Arial" w:hAnsi="Arial" w:cs="Arial"/>
          <w:bCs/>
          <w:color w:val="000000" w:themeColor="text1"/>
          <w:sz w:val="20"/>
          <w:szCs w:val="20"/>
        </w:rPr>
        <w:t>acima,</w:t>
      </w:r>
      <w:r w:rsidRPr="00552315">
        <w:rPr>
          <w:rFonts w:ascii="Arial" w:hAnsi="Arial" w:cs="Arial"/>
          <w:sz w:val="20"/>
          <w:szCs w:val="20"/>
        </w:rPr>
        <w:t xml:space="preserve"> ou de inexecução parcial da obrigação assumida;</w:t>
      </w:r>
    </w:p>
    <w:p w14:paraId="415E81C5" w14:textId="77777777" w:rsidR="00B222EE" w:rsidRPr="00552315" w:rsidRDefault="00B222EE" w:rsidP="00864E77">
      <w:pPr>
        <w:pStyle w:val="PargrafodaLista1"/>
        <w:numPr>
          <w:ilvl w:val="3"/>
          <w:numId w:val="3"/>
        </w:numPr>
        <w:spacing w:before="120" w:after="120" w:line="276" w:lineRule="auto"/>
        <w:ind w:right="-30"/>
        <w:jc w:val="both"/>
        <w:rPr>
          <w:rFonts w:ascii="Arial" w:hAnsi="Arial" w:cs="Arial"/>
          <w:sz w:val="20"/>
          <w:szCs w:val="20"/>
        </w:rPr>
      </w:pPr>
      <w:r w:rsidRPr="00552315">
        <w:rPr>
          <w:rFonts w:ascii="Arial" w:hAnsi="Arial" w:cs="Arial"/>
          <w:sz w:val="20"/>
          <w:szCs w:val="20"/>
        </w:rPr>
        <w:lastRenderedPageBreak/>
        <w:t>0,1% (um décimo por cento) até 15% (quinze por cento) sobre o valor adjudicado, em caso de inexecução total da obrigação assumida;</w:t>
      </w:r>
    </w:p>
    <w:p w14:paraId="61A53DD4" w14:textId="25CA22B8" w:rsidR="00B222EE" w:rsidRPr="00552315" w:rsidRDefault="00B222EE" w:rsidP="00864E77">
      <w:pPr>
        <w:pStyle w:val="PargrafodaLista1"/>
        <w:numPr>
          <w:ilvl w:val="3"/>
          <w:numId w:val="3"/>
        </w:numPr>
        <w:spacing w:before="120" w:after="120" w:line="276" w:lineRule="auto"/>
        <w:ind w:right="-30"/>
        <w:jc w:val="both"/>
        <w:rPr>
          <w:rFonts w:ascii="Arial" w:hAnsi="Arial" w:cs="Arial"/>
          <w:sz w:val="20"/>
          <w:szCs w:val="20"/>
        </w:rPr>
      </w:pPr>
      <w:r w:rsidRPr="00552315">
        <w:rPr>
          <w:rFonts w:ascii="Arial" w:hAnsi="Arial" w:cs="Arial"/>
          <w:sz w:val="20"/>
          <w:szCs w:val="20"/>
        </w:rPr>
        <w:t xml:space="preserve">0,2% a 3,2% por dia sobre o valor mensal do contrato, conforme detalhamento constante das </w:t>
      </w:r>
      <w:r w:rsidRPr="00552315">
        <w:rPr>
          <w:rFonts w:ascii="Arial" w:hAnsi="Arial" w:cs="Arial"/>
          <w:b/>
          <w:bCs/>
          <w:sz w:val="20"/>
          <w:szCs w:val="20"/>
        </w:rPr>
        <w:t>tabelas 1 e 2</w:t>
      </w:r>
      <w:r w:rsidRPr="00552315">
        <w:rPr>
          <w:rFonts w:ascii="Arial" w:hAnsi="Arial" w:cs="Arial"/>
          <w:sz w:val="20"/>
          <w:szCs w:val="20"/>
        </w:rPr>
        <w:t xml:space="preserve">, </w:t>
      </w:r>
      <w:r w:rsidR="00FC31E2" w:rsidRPr="00552315">
        <w:rPr>
          <w:rFonts w:ascii="Arial" w:hAnsi="Arial" w:cs="Arial"/>
          <w:sz w:val="20"/>
          <w:szCs w:val="20"/>
        </w:rPr>
        <w:t>abaixo</w:t>
      </w:r>
      <w:r w:rsidRPr="00552315">
        <w:rPr>
          <w:rFonts w:ascii="Arial" w:hAnsi="Arial" w:cs="Arial"/>
          <w:sz w:val="20"/>
          <w:szCs w:val="20"/>
        </w:rPr>
        <w:t>; e</w:t>
      </w:r>
    </w:p>
    <w:p w14:paraId="48B36AAA" w14:textId="380F417C" w:rsidR="00B222EE" w:rsidRPr="00552315" w:rsidRDefault="00B222EE" w:rsidP="00864E77">
      <w:pPr>
        <w:pStyle w:val="PargrafodaLista1"/>
        <w:numPr>
          <w:ilvl w:val="3"/>
          <w:numId w:val="3"/>
        </w:numPr>
        <w:spacing w:before="120" w:after="120" w:line="276" w:lineRule="auto"/>
        <w:ind w:right="-30"/>
        <w:jc w:val="both"/>
        <w:rPr>
          <w:rFonts w:ascii="Arial" w:hAnsi="Arial" w:cs="Arial"/>
          <w:sz w:val="20"/>
          <w:szCs w:val="20"/>
        </w:rPr>
      </w:pPr>
      <w:r w:rsidRPr="00552315">
        <w:rPr>
          <w:rFonts w:ascii="Arial" w:hAnsi="Arial" w:cs="Arial"/>
          <w:sz w:val="20"/>
          <w:szCs w:val="20"/>
        </w:rPr>
        <w:t>0,07% (sete centésimos por cento) do valor do contrato por dia de atraso na apresentação da garantia (seja para reforço ou por ocasião de prorrogação), observado o máximo de 2% (dois por cento</w:t>
      </w:r>
      <w:r w:rsidR="00880180" w:rsidRPr="00552315">
        <w:rPr>
          <w:rFonts w:ascii="Arial" w:hAnsi="Arial" w:cs="Arial"/>
          <w:sz w:val="20"/>
          <w:szCs w:val="20"/>
        </w:rPr>
        <w:t>)</w:t>
      </w:r>
      <w:r w:rsidRPr="00552315">
        <w:rPr>
          <w:rFonts w:ascii="Arial" w:hAnsi="Arial" w:cs="Arial"/>
          <w:sz w:val="20"/>
          <w:szCs w:val="20"/>
        </w:rPr>
        <w:t>. O atraso superior a 25 (vinte e cinco) dias autorizará a Administração CONTRATANTE a promover a rescisão do contrato;</w:t>
      </w:r>
    </w:p>
    <w:p w14:paraId="260FE6C2" w14:textId="77777777" w:rsidR="00B222EE" w:rsidRPr="00552315" w:rsidRDefault="00B222EE" w:rsidP="00864E77">
      <w:pPr>
        <w:pStyle w:val="PargrafodaLista1"/>
        <w:numPr>
          <w:ilvl w:val="3"/>
          <w:numId w:val="3"/>
        </w:numPr>
        <w:spacing w:before="120" w:after="120" w:line="276" w:lineRule="auto"/>
        <w:ind w:right="-30"/>
        <w:jc w:val="both"/>
        <w:rPr>
          <w:rFonts w:ascii="Arial" w:hAnsi="Arial" w:cs="Arial"/>
          <w:sz w:val="20"/>
          <w:szCs w:val="20"/>
        </w:rPr>
      </w:pPr>
      <w:proofErr w:type="gramStart"/>
      <w:r w:rsidRPr="00552315">
        <w:rPr>
          <w:rFonts w:ascii="Arial" w:hAnsi="Arial" w:cs="Arial"/>
          <w:sz w:val="20"/>
          <w:szCs w:val="20"/>
        </w:rPr>
        <w:t>as</w:t>
      </w:r>
      <w:proofErr w:type="gramEnd"/>
      <w:r w:rsidRPr="00552315">
        <w:rPr>
          <w:rFonts w:ascii="Arial" w:hAnsi="Arial" w:cs="Arial"/>
          <w:sz w:val="20"/>
          <w:szCs w:val="20"/>
        </w:rPr>
        <w:t xml:space="preserve"> penalidades de multa decorrentes de fatos diversos serão consideradas independentes entre si.</w:t>
      </w:r>
    </w:p>
    <w:p w14:paraId="67918655" w14:textId="77777777" w:rsidR="00227104" w:rsidRPr="00552315" w:rsidRDefault="00227104" w:rsidP="00864E77">
      <w:pPr>
        <w:pStyle w:val="PargrafodaLista1"/>
        <w:numPr>
          <w:ilvl w:val="2"/>
          <w:numId w:val="3"/>
        </w:numPr>
        <w:spacing w:before="120" w:after="120" w:line="276" w:lineRule="auto"/>
        <w:ind w:right="-30"/>
        <w:jc w:val="both"/>
        <w:rPr>
          <w:rFonts w:ascii="Arial" w:hAnsi="Arial" w:cs="Arial"/>
          <w:sz w:val="20"/>
          <w:szCs w:val="20"/>
        </w:rPr>
      </w:pPr>
      <w:r w:rsidRPr="00552315">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14:paraId="4B1462A3" w14:textId="60346079" w:rsidR="00B222EE" w:rsidRPr="00552315" w:rsidRDefault="00B222EE" w:rsidP="00864E77">
      <w:pPr>
        <w:pStyle w:val="PargrafodaLista1"/>
        <w:numPr>
          <w:ilvl w:val="2"/>
          <w:numId w:val="3"/>
        </w:numPr>
        <w:spacing w:before="120" w:after="120" w:line="276" w:lineRule="auto"/>
        <w:ind w:right="-30"/>
        <w:jc w:val="both"/>
        <w:rPr>
          <w:rFonts w:ascii="Arial" w:hAnsi="Arial" w:cs="Arial"/>
          <w:sz w:val="20"/>
          <w:szCs w:val="20"/>
        </w:rPr>
      </w:pPr>
      <w:r w:rsidRPr="00552315">
        <w:rPr>
          <w:rFonts w:ascii="Arial" w:hAnsi="Arial" w:cs="Arial"/>
          <w:sz w:val="20"/>
          <w:szCs w:val="20"/>
        </w:rPr>
        <w:t xml:space="preserve">Sanção de impedimento de licitar e contratar com órgãos e entidades da União, com o consequente descredenciamento no </w:t>
      </w:r>
      <w:r w:rsidR="003C58CC" w:rsidRPr="00552315">
        <w:rPr>
          <w:rFonts w:ascii="Arial" w:hAnsi="Arial" w:cs="Arial"/>
          <w:sz w:val="20"/>
          <w:szCs w:val="20"/>
        </w:rPr>
        <w:t>SICAF</w:t>
      </w:r>
      <w:r w:rsidRPr="00552315">
        <w:rPr>
          <w:rFonts w:ascii="Arial" w:hAnsi="Arial" w:cs="Arial"/>
          <w:sz w:val="20"/>
          <w:szCs w:val="20"/>
        </w:rPr>
        <w:t xml:space="preserve"> pelo prazo de até cinco anos.</w:t>
      </w:r>
    </w:p>
    <w:p w14:paraId="1D24FD7F" w14:textId="3067605C" w:rsidR="00E84D9B" w:rsidRPr="00552315" w:rsidRDefault="00E84D9B" w:rsidP="00864E77">
      <w:pPr>
        <w:pStyle w:val="PargrafodaLista1"/>
        <w:numPr>
          <w:ilvl w:val="3"/>
          <w:numId w:val="3"/>
        </w:numPr>
        <w:spacing w:before="120" w:after="120" w:line="276" w:lineRule="auto"/>
        <w:ind w:right="-30"/>
        <w:jc w:val="both"/>
        <w:rPr>
          <w:rFonts w:ascii="Arial" w:hAnsi="Arial" w:cs="Arial"/>
          <w:sz w:val="20"/>
          <w:szCs w:val="20"/>
        </w:rPr>
      </w:pPr>
      <w:r w:rsidRPr="00552315">
        <w:rPr>
          <w:rFonts w:ascii="Arial" w:hAnsi="Arial" w:cs="Arial"/>
          <w:sz w:val="20"/>
          <w:szCs w:val="20"/>
        </w:rPr>
        <w:t>A Sanção de impedimento de licitar e contratar prevista neste subitem também é aplicável em quaisquer das hipóteses previstas como infração administrativa no subitem 19.1 deste Termo de Referência.</w:t>
      </w:r>
    </w:p>
    <w:p w14:paraId="43D6F17F" w14:textId="77777777" w:rsidR="006437EC" w:rsidRPr="00552315" w:rsidRDefault="006437EC" w:rsidP="00864E77">
      <w:pPr>
        <w:pStyle w:val="PargrafodaLista1"/>
        <w:numPr>
          <w:ilvl w:val="2"/>
          <w:numId w:val="3"/>
        </w:numPr>
        <w:spacing w:before="120" w:after="120" w:line="276" w:lineRule="auto"/>
        <w:ind w:right="-30"/>
        <w:jc w:val="both"/>
        <w:rPr>
          <w:rFonts w:ascii="Arial" w:hAnsi="Arial" w:cs="Arial"/>
          <w:sz w:val="20"/>
          <w:szCs w:val="20"/>
        </w:rPr>
      </w:pPr>
      <w:r w:rsidRPr="00552315">
        <w:rPr>
          <w:rFonts w:ascii="Arial" w:hAnsi="Arial" w:cs="Arial"/>
          <w:sz w:val="20"/>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6818EFF6" w14:textId="70AB3FEB" w:rsidR="00B222EE" w:rsidRPr="00552315" w:rsidRDefault="00B222EE" w:rsidP="00864E77">
      <w:pPr>
        <w:numPr>
          <w:ilvl w:val="1"/>
          <w:numId w:val="3"/>
        </w:numPr>
        <w:spacing w:before="120" w:after="120" w:line="276" w:lineRule="auto"/>
        <w:ind w:right="-30"/>
        <w:jc w:val="both"/>
        <w:rPr>
          <w:rFonts w:cs="Arial"/>
          <w:szCs w:val="20"/>
        </w:rPr>
      </w:pPr>
      <w:r w:rsidRPr="00552315">
        <w:rPr>
          <w:rFonts w:cs="Arial"/>
          <w:szCs w:val="20"/>
        </w:rPr>
        <w:t xml:space="preserve">As sanções </w:t>
      </w:r>
      <w:r w:rsidR="00E57624" w:rsidRPr="00552315">
        <w:rPr>
          <w:rFonts w:cs="Arial"/>
          <w:szCs w:val="20"/>
        </w:rPr>
        <w:t xml:space="preserve">previstas nos subitens </w:t>
      </w:r>
      <w:r w:rsidR="00E84D9B" w:rsidRPr="00552315">
        <w:rPr>
          <w:rFonts w:cs="Arial"/>
          <w:szCs w:val="20"/>
        </w:rPr>
        <w:t>1</w:t>
      </w:r>
      <w:r w:rsidR="00AE17B0">
        <w:rPr>
          <w:rFonts w:cs="Arial"/>
          <w:szCs w:val="20"/>
        </w:rPr>
        <w:t>7</w:t>
      </w:r>
      <w:r w:rsidR="00BA6694" w:rsidRPr="00552315">
        <w:rPr>
          <w:rFonts w:cs="Arial"/>
          <w:szCs w:val="20"/>
        </w:rPr>
        <w:t>.2</w:t>
      </w:r>
      <w:r w:rsidR="00E57624" w:rsidRPr="00552315">
        <w:rPr>
          <w:rFonts w:cs="Arial"/>
          <w:szCs w:val="20"/>
        </w:rPr>
        <w:t xml:space="preserve">.1, </w:t>
      </w:r>
      <w:r w:rsidR="00E84D9B" w:rsidRPr="00552315">
        <w:rPr>
          <w:rFonts w:cs="Arial"/>
          <w:szCs w:val="20"/>
        </w:rPr>
        <w:t>1</w:t>
      </w:r>
      <w:r w:rsidR="00AE17B0">
        <w:rPr>
          <w:rFonts w:cs="Arial"/>
          <w:szCs w:val="20"/>
        </w:rPr>
        <w:t>7</w:t>
      </w:r>
      <w:r w:rsidR="00BA6694" w:rsidRPr="00552315">
        <w:rPr>
          <w:rFonts w:cs="Arial"/>
          <w:szCs w:val="20"/>
        </w:rPr>
        <w:t>.2</w:t>
      </w:r>
      <w:r w:rsidR="00E57624" w:rsidRPr="00552315">
        <w:rPr>
          <w:rFonts w:cs="Arial"/>
          <w:szCs w:val="20"/>
        </w:rPr>
        <w:t xml:space="preserve">.3, </w:t>
      </w:r>
      <w:r w:rsidR="00E84D9B" w:rsidRPr="00552315">
        <w:rPr>
          <w:rFonts w:cs="Arial"/>
          <w:szCs w:val="20"/>
        </w:rPr>
        <w:t>1</w:t>
      </w:r>
      <w:r w:rsidR="00AE17B0">
        <w:rPr>
          <w:rFonts w:cs="Arial"/>
          <w:szCs w:val="20"/>
        </w:rPr>
        <w:t>7</w:t>
      </w:r>
      <w:r w:rsidR="00E57624" w:rsidRPr="00552315">
        <w:rPr>
          <w:rFonts w:cs="Arial"/>
          <w:szCs w:val="20"/>
        </w:rPr>
        <w:t>.</w:t>
      </w:r>
      <w:r w:rsidR="00BA6694" w:rsidRPr="00552315">
        <w:rPr>
          <w:rFonts w:cs="Arial"/>
          <w:szCs w:val="20"/>
        </w:rPr>
        <w:t>2</w:t>
      </w:r>
      <w:r w:rsidR="00E57624" w:rsidRPr="00552315">
        <w:rPr>
          <w:rFonts w:cs="Arial"/>
          <w:szCs w:val="20"/>
        </w:rPr>
        <w:t xml:space="preserve">.4 e </w:t>
      </w:r>
      <w:r w:rsidR="00E84D9B" w:rsidRPr="00552315">
        <w:rPr>
          <w:rFonts w:cs="Arial"/>
          <w:szCs w:val="20"/>
        </w:rPr>
        <w:t>1</w:t>
      </w:r>
      <w:r w:rsidR="00AE17B0">
        <w:rPr>
          <w:rFonts w:cs="Arial"/>
          <w:szCs w:val="20"/>
        </w:rPr>
        <w:t>7</w:t>
      </w:r>
      <w:r w:rsidR="00E57624" w:rsidRPr="00552315">
        <w:rPr>
          <w:rFonts w:cs="Arial"/>
          <w:szCs w:val="20"/>
        </w:rPr>
        <w:t>.</w:t>
      </w:r>
      <w:r w:rsidR="00BA6694" w:rsidRPr="00552315">
        <w:rPr>
          <w:rFonts w:cs="Arial"/>
          <w:szCs w:val="20"/>
        </w:rPr>
        <w:t>2</w:t>
      </w:r>
      <w:r w:rsidR="00E57624" w:rsidRPr="00552315">
        <w:rPr>
          <w:rFonts w:cs="Arial"/>
          <w:szCs w:val="20"/>
        </w:rPr>
        <w:t>.5 poder</w:t>
      </w:r>
      <w:r w:rsidRPr="00552315">
        <w:rPr>
          <w:rFonts w:cs="Arial"/>
          <w:szCs w:val="20"/>
        </w:rPr>
        <w:t>ão ser aplicadas à CONTRATADA juntamente com as de multa, descontando-a dos pagamentos a serem efetuados.</w:t>
      </w:r>
    </w:p>
    <w:p w14:paraId="1FBAAE06" w14:textId="54056562" w:rsidR="00B222EE" w:rsidRPr="00552315" w:rsidRDefault="00B222EE" w:rsidP="00864E77">
      <w:pPr>
        <w:numPr>
          <w:ilvl w:val="1"/>
          <w:numId w:val="3"/>
        </w:numPr>
        <w:spacing w:before="120" w:after="120" w:line="276" w:lineRule="auto"/>
        <w:ind w:right="-30"/>
        <w:jc w:val="both"/>
        <w:rPr>
          <w:rFonts w:cs="Arial"/>
          <w:szCs w:val="20"/>
        </w:rPr>
      </w:pPr>
      <w:r w:rsidRPr="00552315">
        <w:rPr>
          <w:rFonts w:cs="Arial"/>
          <w:szCs w:val="20"/>
        </w:rPr>
        <w:t>Para efeito de aplicação de multas, às infrações são atribuídos graus, de acordo com as tabelas 1 e 2:</w:t>
      </w:r>
    </w:p>
    <w:p w14:paraId="57B2E71B" w14:textId="77777777" w:rsidR="00B222EE" w:rsidRPr="00552315" w:rsidRDefault="00B222EE" w:rsidP="00B222EE">
      <w:pPr>
        <w:spacing w:before="120" w:after="120" w:line="276" w:lineRule="auto"/>
        <w:ind w:right="-30"/>
        <w:jc w:val="center"/>
        <w:rPr>
          <w:rFonts w:cs="Arial"/>
          <w:b/>
          <w:bCs/>
          <w:szCs w:val="20"/>
        </w:rPr>
      </w:pPr>
      <w:r w:rsidRPr="00552315">
        <w:rPr>
          <w:rFonts w:cs="Arial"/>
          <w:b/>
          <w:bCs/>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B222EE" w:rsidRPr="00552315" w14:paraId="4EAC9959" w14:textId="77777777" w:rsidTr="008B0C2F">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0558E93A" w14:textId="77777777" w:rsidR="00B222EE" w:rsidRPr="00552315" w:rsidRDefault="00B222EE" w:rsidP="008B0C2F">
            <w:pPr>
              <w:spacing w:before="120" w:after="120" w:line="276" w:lineRule="auto"/>
              <w:ind w:right="-30"/>
              <w:jc w:val="center"/>
              <w:rPr>
                <w:rFonts w:cs="Arial"/>
                <w:szCs w:val="20"/>
              </w:rPr>
            </w:pPr>
            <w:r w:rsidRPr="00552315">
              <w:rPr>
                <w:rFonts w:cs="Arial"/>
                <w:b/>
                <w:bCs/>
                <w:szCs w:val="20"/>
              </w:rPr>
              <w:t>GRAU</w:t>
            </w:r>
          </w:p>
        </w:tc>
        <w:tc>
          <w:tcPr>
            <w:tcW w:w="5604" w:type="dxa"/>
            <w:tcBorders>
              <w:top w:val="outset" w:sz="6" w:space="0" w:color="000000"/>
              <w:left w:val="outset" w:sz="6" w:space="0" w:color="000000"/>
              <w:bottom w:val="outset" w:sz="6" w:space="0" w:color="000000"/>
            </w:tcBorders>
            <w:vAlign w:val="center"/>
          </w:tcPr>
          <w:p w14:paraId="3EF8178F" w14:textId="77777777" w:rsidR="00B222EE" w:rsidRPr="00552315" w:rsidRDefault="00B222EE" w:rsidP="008B0C2F">
            <w:pPr>
              <w:spacing w:before="120" w:after="120" w:line="276" w:lineRule="auto"/>
              <w:ind w:right="-30"/>
              <w:jc w:val="center"/>
              <w:rPr>
                <w:rFonts w:cs="Arial"/>
                <w:szCs w:val="20"/>
              </w:rPr>
            </w:pPr>
            <w:r w:rsidRPr="00552315">
              <w:rPr>
                <w:rFonts w:cs="Arial"/>
                <w:b/>
                <w:bCs/>
                <w:szCs w:val="20"/>
              </w:rPr>
              <w:t>CORRESPONDÊNCIA</w:t>
            </w:r>
          </w:p>
        </w:tc>
      </w:tr>
      <w:tr w:rsidR="00B222EE" w:rsidRPr="00552315" w14:paraId="43A8BFFF" w14:textId="77777777" w:rsidTr="008B0C2F">
        <w:trPr>
          <w:tblCellSpacing w:w="0" w:type="dxa"/>
        </w:trPr>
        <w:tc>
          <w:tcPr>
            <w:tcW w:w="3576" w:type="dxa"/>
            <w:tcBorders>
              <w:top w:val="outset" w:sz="6" w:space="0" w:color="000000"/>
              <w:bottom w:val="outset" w:sz="6" w:space="0" w:color="000000"/>
              <w:right w:val="outset" w:sz="6" w:space="0" w:color="000000"/>
            </w:tcBorders>
          </w:tcPr>
          <w:p w14:paraId="4E83C159"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1</w:t>
            </w:r>
          </w:p>
        </w:tc>
        <w:tc>
          <w:tcPr>
            <w:tcW w:w="5604" w:type="dxa"/>
            <w:tcBorders>
              <w:top w:val="outset" w:sz="6" w:space="0" w:color="000000"/>
              <w:left w:val="outset" w:sz="6" w:space="0" w:color="000000"/>
              <w:bottom w:val="outset" w:sz="6" w:space="0" w:color="000000"/>
            </w:tcBorders>
          </w:tcPr>
          <w:p w14:paraId="2F9D6141"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0,2% ao dia sobre o valor mensal do contrato</w:t>
            </w:r>
          </w:p>
        </w:tc>
      </w:tr>
      <w:tr w:rsidR="00B222EE" w:rsidRPr="00552315" w14:paraId="15AE7A83" w14:textId="77777777" w:rsidTr="008B0C2F">
        <w:trPr>
          <w:tblCellSpacing w:w="0" w:type="dxa"/>
        </w:trPr>
        <w:tc>
          <w:tcPr>
            <w:tcW w:w="3576" w:type="dxa"/>
            <w:tcBorders>
              <w:top w:val="outset" w:sz="6" w:space="0" w:color="000000"/>
              <w:bottom w:val="outset" w:sz="6" w:space="0" w:color="000000"/>
              <w:right w:val="outset" w:sz="6" w:space="0" w:color="000000"/>
            </w:tcBorders>
          </w:tcPr>
          <w:p w14:paraId="3BDA7B1E"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2</w:t>
            </w:r>
          </w:p>
        </w:tc>
        <w:tc>
          <w:tcPr>
            <w:tcW w:w="5604" w:type="dxa"/>
            <w:tcBorders>
              <w:top w:val="outset" w:sz="6" w:space="0" w:color="000000"/>
              <w:left w:val="outset" w:sz="6" w:space="0" w:color="000000"/>
              <w:bottom w:val="outset" w:sz="6" w:space="0" w:color="000000"/>
            </w:tcBorders>
          </w:tcPr>
          <w:p w14:paraId="47B213CD"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0,4% ao dia sobre o valor mensal do contrato</w:t>
            </w:r>
          </w:p>
        </w:tc>
      </w:tr>
      <w:tr w:rsidR="00B222EE" w:rsidRPr="00552315" w14:paraId="03111D69" w14:textId="77777777" w:rsidTr="008B0C2F">
        <w:trPr>
          <w:tblCellSpacing w:w="0" w:type="dxa"/>
        </w:trPr>
        <w:tc>
          <w:tcPr>
            <w:tcW w:w="3576" w:type="dxa"/>
            <w:tcBorders>
              <w:top w:val="outset" w:sz="6" w:space="0" w:color="000000"/>
              <w:bottom w:val="outset" w:sz="6" w:space="0" w:color="000000"/>
              <w:right w:val="outset" w:sz="6" w:space="0" w:color="000000"/>
            </w:tcBorders>
          </w:tcPr>
          <w:p w14:paraId="619EC1AA"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3</w:t>
            </w:r>
          </w:p>
        </w:tc>
        <w:tc>
          <w:tcPr>
            <w:tcW w:w="5604" w:type="dxa"/>
            <w:tcBorders>
              <w:top w:val="outset" w:sz="6" w:space="0" w:color="000000"/>
              <w:left w:val="outset" w:sz="6" w:space="0" w:color="000000"/>
              <w:bottom w:val="outset" w:sz="6" w:space="0" w:color="000000"/>
            </w:tcBorders>
          </w:tcPr>
          <w:p w14:paraId="22787AF0"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0,8% ao dia sobre o valor mensal do contrato</w:t>
            </w:r>
          </w:p>
        </w:tc>
      </w:tr>
      <w:tr w:rsidR="00B222EE" w:rsidRPr="00552315" w14:paraId="0449FA89" w14:textId="77777777" w:rsidTr="008B0C2F">
        <w:trPr>
          <w:tblCellSpacing w:w="0" w:type="dxa"/>
        </w:trPr>
        <w:tc>
          <w:tcPr>
            <w:tcW w:w="3576" w:type="dxa"/>
            <w:tcBorders>
              <w:top w:val="outset" w:sz="6" w:space="0" w:color="000000"/>
              <w:bottom w:val="outset" w:sz="6" w:space="0" w:color="000000"/>
              <w:right w:val="outset" w:sz="6" w:space="0" w:color="000000"/>
            </w:tcBorders>
          </w:tcPr>
          <w:p w14:paraId="42A1FEEA"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4</w:t>
            </w:r>
          </w:p>
        </w:tc>
        <w:tc>
          <w:tcPr>
            <w:tcW w:w="5604" w:type="dxa"/>
            <w:tcBorders>
              <w:top w:val="outset" w:sz="6" w:space="0" w:color="000000"/>
              <w:left w:val="outset" w:sz="6" w:space="0" w:color="000000"/>
              <w:bottom w:val="outset" w:sz="6" w:space="0" w:color="000000"/>
            </w:tcBorders>
          </w:tcPr>
          <w:p w14:paraId="5BBD3292"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1,6% ao dia sobre o valor mensal do contrato</w:t>
            </w:r>
          </w:p>
        </w:tc>
      </w:tr>
      <w:tr w:rsidR="00B222EE" w:rsidRPr="00552315" w14:paraId="11080699" w14:textId="77777777" w:rsidTr="008B0C2F">
        <w:trPr>
          <w:tblCellSpacing w:w="0" w:type="dxa"/>
        </w:trPr>
        <w:tc>
          <w:tcPr>
            <w:tcW w:w="3576" w:type="dxa"/>
            <w:tcBorders>
              <w:top w:val="outset" w:sz="6" w:space="0" w:color="000000"/>
              <w:bottom w:val="outset" w:sz="6" w:space="0" w:color="000000"/>
              <w:right w:val="outset" w:sz="6" w:space="0" w:color="000000"/>
            </w:tcBorders>
          </w:tcPr>
          <w:p w14:paraId="251D1809"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5</w:t>
            </w:r>
          </w:p>
        </w:tc>
        <w:tc>
          <w:tcPr>
            <w:tcW w:w="5604" w:type="dxa"/>
            <w:tcBorders>
              <w:top w:val="outset" w:sz="6" w:space="0" w:color="000000"/>
              <w:left w:val="outset" w:sz="6" w:space="0" w:color="000000"/>
              <w:bottom w:val="outset" w:sz="6" w:space="0" w:color="000000"/>
            </w:tcBorders>
          </w:tcPr>
          <w:p w14:paraId="682FE8EF"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3,2% ao dia sobre o valor mensal do contrato</w:t>
            </w:r>
          </w:p>
        </w:tc>
      </w:tr>
    </w:tbl>
    <w:p w14:paraId="7BF1D307" w14:textId="77777777" w:rsidR="00B222EE" w:rsidRPr="00552315" w:rsidRDefault="00B222EE" w:rsidP="00B222EE">
      <w:pPr>
        <w:spacing w:before="120" w:after="120" w:line="276" w:lineRule="auto"/>
        <w:ind w:right="-30"/>
        <w:jc w:val="center"/>
        <w:rPr>
          <w:rFonts w:cs="Arial"/>
          <w:szCs w:val="20"/>
        </w:rPr>
      </w:pPr>
      <w:r w:rsidRPr="00552315">
        <w:rPr>
          <w:rFonts w:cs="Arial"/>
          <w:b/>
          <w:bCs/>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B222EE" w:rsidRPr="00552315" w14:paraId="48531EEE" w14:textId="77777777" w:rsidTr="008B0C2F">
        <w:trPr>
          <w:trHeight w:val="60"/>
          <w:tblCellSpacing w:w="0" w:type="dxa"/>
        </w:trPr>
        <w:tc>
          <w:tcPr>
            <w:tcW w:w="9180" w:type="dxa"/>
            <w:gridSpan w:val="3"/>
            <w:tcBorders>
              <w:top w:val="outset" w:sz="6" w:space="0" w:color="000000"/>
              <w:bottom w:val="outset" w:sz="6" w:space="0" w:color="000000"/>
            </w:tcBorders>
          </w:tcPr>
          <w:p w14:paraId="07399D45" w14:textId="77777777" w:rsidR="00B222EE" w:rsidRPr="00552315" w:rsidRDefault="00B222EE" w:rsidP="008B0C2F">
            <w:pPr>
              <w:spacing w:before="120" w:after="120" w:line="276" w:lineRule="auto"/>
              <w:ind w:right="-30"/>
              <w:jc w:val="center"/>
              <w:rPr>
                <w:rFonts w:cs="Arial"/>
                <w:szCs w:val="20"/>
              </w:rPr>
            </w:pPr>
            <w:r w:rsidRPr="00552315">
              <w:rPr>
                <w:rFonts w:cs="Arial"/>
                <w:b/>
                <w:bCs/>
                <w:szCs w:val="20"/>
              </w:rPr>
              <w:lastRenderedPageBreak/>
              <w:t>INFRAÇÃO</w:t>
            </w:r>
          </w:p>
        </w:tc>
      </w:tr>
      <w:tr w:rsidR="00B222EE" w:rsidRPr="00552315" w14:paraId="47641044"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37D67983" w14:textId="77777777" w:rsidR="00B222EE" w:rsidRPr="00552315" w:rsidRDefault="00B222EE" w:rsidP="008B0C2F">
            <w:pPr>
              <w:spacing w:before="120" w:after="120" w:line="276" w:lineRule="auto"/>
              <w:ind w:right="-30"/>
              <w:jc w:val="center"/>
              <w:rPr>
                <w:rFonts w:cs="Arial"/>
                <w:szCs w:val="20"/>
              </w:rPr>
            </w:pPr>
            <w:r w:rsidRPr="00552315">
              <w:rPr>
                <w:rFonts w:cs="Arial"/>
                <w:b/>
                <w:bCs/>
                <w:szCs w:val="20"/>
              </w:rPr>
              <w:t>ITEM</w:t>
            </w:r>
          </w:p>
        </w:tc>
        <w:tc>
          <w:tcPr>
            <w:tcW w:w="4983" w:type="dxa"/>
            <w:tcBorders>
              <w:top w:val="outset" w:sz="6" w:space="0" w:color="000000"/>
              <w:left w:val="outset" w:sz="6" w:space="0" w:color="000000"/>
              <w:bottom w:val="outset" w:sz="6" w:space="0" w:color="000000"/>
              <w:right w:val="outset" w:sz="6" w:space="0" w:color="000000"/>
            </w:tcBorders>
          </w:tcPr>
          <w:p w14:paraId="3A006364" w14:textId="77777777" w:rsidR="00B222EE" w:rsidRPr="00552315" w:rsidRDefault="00B222EE" w:rsidP="008B0C2F">
            <w:pPr>
              <w:spacing w:before="120" w:after="120" w:line="276" w:lineRule="auto"/>
              <w:ind w:right="-30"/>
              <w:jc w:val="center"/>
              <w:rPr>
                <w:rFonts w:cs="Arial"/>
                <w:szCs w:val="20"/>
              </w:rPr>
            </w:pPr>
            <w:r w:rsidRPr="00552315">
              <w:rPr>
                <w:rFonts w:cs="Arial"/>
                <w:b/>
                <w:bCs/>
                <w:szCs w:val="20"/>
              </w:rPr>
              <w:t>DESCRIÇÃO</w:t>
            </w:r>
          </w:p>
        </w:tc>
        <w:tc>
          <w:tcPr>
            <w:tcW w:w="1958" w:type="dxa"/>
            <w:tcBorders>
              <w:top w:val="outset" w:sz="6" w:space="0" w:color="000000"/>
              <w:left w:val="outset" w:sz="6" w:space="0" w:color="000000"/>
              <w:bottom w:val="outset" w:sz="6" w:space="0" w:color="000000"/>
            </w:tcBorders>
            <w:vAlign w:val="center"/>
          </w:tcPr>
          <w:p w14:paraId="3BF1D423" w14:textId="77777777" w:rsidR="00B222EE" w:rsidRPr="00552315" w:rsidRDefault="00B222EE" w:rsidP="008B0C2F">
            <w:pPr>
              <w:spacing w:before="120" w:after="120" w:line="276" w:lineRule="auto"/>
              <w:ind w:right="-30"/>
              <w:jc w:val="center"/>
              <w:rPr>
                <w:rFonts w:cs="Arial"/>
                <w:szCs w:val="20"/>
              </w:rPr>
            </w:pPr>
            <w:r w:rsidRPr="00552315">
              <w:rPr>
                <w:rFonts w:cs="Arial"/>
                <w:b/>
                <w:bCs/>
                <w:szCs w:val="20"/>
              </w:rPr>
              <w:t>GRAU</w:t>
            </w:r>
          </w:p>
        </w:tc>
      </w:tr>
      <w:tr w:rsidR="00B222EE" w:rsidRPr="00552315" w14:paraId="1A42C81D"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64D0DA77"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1</w:t>
            </w:r>
          </w:p>
        </w:tc>
        <w:tc>
          <w:tcPr>
            <w:tcW w:w="4983" w:type="dxa"/>
            <w:tcBorders>
              <w:top w:val="outset" w:sz="6" w:space="0" w:color="000000"/>
              <w:left w:val="outset" w:sz="6" w:space="0" w:color="000000"/>
              <w:bottom w:val="outset" w:sz="6" w:space="0" w:color="000000"/>
              <w:right w:val="outset" w:sz="6" w:space="0" w:color="000000"/>
            </w:tcBorders>
          </w:tcPr>
          <w:p w14:paraId="3B59F84C" w14:textId="47D30B61" w:rsidR="00B222EE" w:rsidRPr="00552315" w:rsidRDefault="00B222EE" w:rsidP="008B0C2F">
            <w:pPr>
              <w:spacing w:before="120" w:after="120" w:line="276" w:lineRule="auto"/>
              <w:ind w:right="-30"/>
              <w:jc w:val="center"/>
              <w:rPr>
                <w:rFonts w:cs="Arial"/>
                <w:szCs w:val="20"/>
              </w:rPr>
            </w:pPr>
            <w:r w:rsidRPr="00552315">
              <w:rPr>
                <w:rFonts w:cs="Arial"/>
                <w:szCs w:val="20"/>
              </w:rPr>
              <w:t xml:space="preserve">Permitir situação que crie a possibilidade de causar dano físico, lesão corporal ou </w:t>
            </w:r>
            <w:r w:rsidR="006B5CE0" w:rsidRPr="00552315">
              <w:rPr>
                <w:rFonts w:cs="Arial"/>
                <w:szCs w:val="20"/>
              </w:rPr>
              <w:t>consequências</w:t>
            </w:r>
            <w:r w:rsidRPr="00552315">
              <w:rPr>
                <w:rFonts w:cs="Arial"/>
                <w:szCs w:val="20"/>
              </w:rPr>
              <w:t xml:space="preserve"> letais, por ocorrência;</w:t>
            </w:r>
          </w:p>
        </w:tc>
        <w:tc>
          <w:tcPr>
            <w:tcW w:w="1958" w:type="dxa"/>
            <w:tcBorders>
              <w:top w:val="outset" w:sz="6" w:space="0" w:color="000000"/>
              <w:left w:val="outset" w:sz="6" w:space="0" w:color="000000"/>
              <w:bottom w:val="outset" w:sz="6" w:space="0" w:color="000000"/>
            </w:tcBorders>
            <w:vAlign w:val="center"/>
          </w:tcPr>
          <w:p w14:paraId="05975920"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05</w:t>
            </w:r>
          </w:p>
        </w:tc>
      </w:tr>
      <w:tr w:rsidR="00B222EE" w:rsidRPr="00552315" w14:paraId="4FF352E2"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0F03CFD0"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2</w:t>
            </w:r>
          </w:p>
        </w:tc>
        <w:tc>
          <w:tcPr>
            <w:tcW w:w="4983" w:type="dxa"/>
            <w:tcBorders>
              <w:top w:val="outset" w:sz="6" w:space="0" w:color="000000"/>
              <w:left w:val="outset" w:sz="6" w:space="0" w:color="000000"/>
              <w:bottom w:val="outset" w:sz="6" w:space="0" w:color="000000"/>
              <w:right w:val="outset" w:sz="6" w:space="0" w:color="000000"/>
            </w:tcBorders>
          </w:tcPr>
          <w:p w14:paraId="204818C9"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14:paraId="08EB8FAB"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04</w:t>
            </w:r>
          </w:p>
        </w:tc>
      </w:tr>
      <w:tr w:rsidR="00B222EE" w:rsidRPr="00552315" w14:paraId="7E02791F"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44BF980B"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3</w:t>
            </w:r>
          </w:p>
        </w:tc>
        <w:tc>
          <w:tcPr>
            <w:tcW w:w="4983" w:type="dxa"/>
            <w:tcBorders>
              <w:top w:val="outset" w:sz="6" w:space="0" w:color="000000"/>
              <w:left w:val="outset" w:sz="6" w:space="0" w:color="000000"/>
              <w:bottom w:val="outset" w:sz="6" w:space="0" w:color="000000"/>
              <w:right w:val="outset" w:sz="6" w:space="0" w:color="000000"/>
            </w:tcBorders>
          </w:tcPr>
          <w:p w14:paraId="0538C613"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14:paraId="6E1385D7"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03</w:t>
            </w:r>
          </w:p>
        </w:tc>
      </w:tr>
      <w:tr w:rsidR="00B222EE" w:rsidRPr="00552315" w14:paraId="18E23396"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3FED8961"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4</w:t>
            </w:r>
          </w:p>
        </w:tc>
        <w:tc>
          <w:tcPr>
            <w:tcW w:w="4983" w:type="dxa"/>
            <w:tcBorders>
              <w:top w:val="outset" w:sz="6" w:space="0" w:color="000000"/>
              <w:left w:val="outset" w:sz="6" w:space="0" w:color="000000"/>
              <w:bottom w:val="outset" w:sz="6" w:space="0" w:color="000000"/>
              <w:right w:val="outset" w:sz="6" w:space="0" w:color="000000"/>
            </w:tcBorders>
          </w:tcPr>
          <w:p w14:paraId="16BC3677"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14:paraId="4D82401B"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02</w:t>
            </w:r>
          </w:p>
        </w:tc>
      </w:tr>
      <w:tr w:rsidR="00B222EE" w:rsidRPr="00552315" w14:paraId="56B74FDA"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38E1CAEC"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5</w:t>
            </w:r>
          </w:p>
        </w:tc>
        <w:tc>
          <w:tcPr>
            <w:tcW w:w="4983" w:type="dxa"/>
            <w:tcBorders>
              <w:top w:val="outset" w:sz="6" w:space="0" w:color="000000"/>
              <w:left w:val="outset" w:sz="6" w:space="0" w:color="000000"/>
              <w:bottom w:val="outset" w:sz="6" w:space="0" w:color="000000"/>
              <w:right w:val="outset" w:sz="6" w:space="0" w:color="000000"/>
            </w:tcBorders>
          </w:tcPr>
          <w:p w14:paraId="493299DF"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Retirar funcionários ou encarregados do serviço durante o expediente, sem a anuência prévia do CONTRATANTE, por empregado e por dia;</w:t>
            </w:r>
          </w:p>
        </w:tc>
        <w:tc>
          <w:tcPr>
            <w:tcW w:w="1958" w:type="dxa"/>
            <w:tcBorders>
              <w:top w:val="outset" w:sz="6" w:space="0" w:color="000000"/>
              <w:left w:val="outset" w:sz="6" w:space="0" w:color="000000"/>
              <w:bottom w:val="outset" w:sz="6" w:space="0" w:color="000000"/>
            </w:tcBorders>
            <w:vAlign w:val="center"/>
          </w:tcPr>
          <w:p w14:paraId="3545ED8F"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03</w:t>
            </w:r>
          </w:p>
        </w:tc>
      </w:tr>
      <w:tr w:rsidR="00B222EE" w:rsidRPr="00552315" w14:paraId="1CD13230" w14:textId="77777777" w:rsidTr="008B0C2F">
        <w:trPr>
          <w:trHeight w:val="225"/>
          <w:tblCellSpacing w:w="0" w:type="dxa"/>
        </w:trPr>
        <w:tc>
          <w:tcPr>
            <w:tcW w:w="9180" w:type="dxa"/>
            <w:gridSpan w:val="3"/>
            <w:tcBorders>
              <w:top w:val="outset" w:sz="6" w:space="0" w:color="000000"/>
              <w:bottom w:val="outset" w:sz="6" w:space="0" w:color="000000"/>
            </w:tcBorders>
            <w:vAlign w:val="center"/>
          </w:tcPr>
          <w:p w14:paraId="517F5448" w14:textId="77777777" w:rsidR="00B222EE" w:rsidRPr="00552315" w:rsidRDefault="00B222EE" w:rsidP="008B0C2F">
            <w:pPr>
              <w:spacing w:before="120" w:after="120" w:line="276" w:lineRule="auto"/>
              <w:ind w:right="-30"/>
              <w:jc w:val="center"/>
              <w:rPr>
                <w:rFonts w:cs="Arial"/>
                <w:szCs w:val="20"/>
              </w:rPr>
            </w:pPr>
            <w:r w:rsidRPr="00552315">
              <w:rPr>
                <w:rFonts w:cs="Arial"/>
                <w:b/>
                <w:bCs/>
                <w:szCs w:val="20"/>
              </w:rPr>
              <w:t>Para os itens a seguir, deixar de:</w:t>
            </w:r>
          </w:p>
        </w:tc>
      </w:tr>
      <w:tr w:rsidR="00B222EE" w:rsidRPr="00552315" w14:paraId="3AFFF911"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207F21B9"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6</w:t>
            </w:r>
          </w:p>
        </w:tc>
        <w:tc>
          <w:tcPr>
            <w:tcW w:w="4983" w:type="dxa"/>
            <w:tcBorders>
              <w:top w:val="outset" w:sz="6" w:space="0" w:color="000000"/>
              <w:left w:val="outset" w:sz="6" w:space="0" w:color="000000"/>
              <w:bottom w:val="outset" w:sz="6" w:space="0" w:color="000000"/>
              <w:right w:val="outset" w:sz="6" w:space="0" w:color="000000"/>
            </w:tcBorders>
          </w:tcPr>
          <w:p w14:paraId="483D7838"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14:paraId="7939D727"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01</w:t>
            </w:r>
          </w:p>
        </w:tc>
      </w:tr>
      <w:tr w:rsidR="00B222EE" w:rsidRPr="00552315" w14:paraId="44A17881"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0902CB6F"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7</w:t>
            </w:r>
          </w:p>
        </w:tc>
        <w:tc>
          <w:tcPr>
            <w:tcW w:w="4983" w:type="dxa"/>
            <w:tcBorders>
              <w:top w:val="outset" w:sz="6" w:space="0" w:color="000000"/>
              <w:left w:val="outset" w:sz="6" w:space="0" w:color="000000"/>
              <w:bottom w:val="outset" w:sz="6" w:space="0" w:color="000000"/>
              <w:right w:val="outset" w:sz="6" w:space="0" w:color="000000"/>
            </w:tcBorders>
          </w:tcPr>
          <w:p w14:paraId="4B431506"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678A6DC1"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02</w:t>
            </w:r>
          </w:p>
        </w:tc>
      </w:tr>
      <w:tr w:rsidR="00B222EE" w:rsidRPr="00552315" w14:paraId="2205EC32"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0198BC37"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8</w:t>
            </w:r>
          </w:p>
        </w:tc>
        <w:tc>
          <w:tcPr>
            <w:tcW w:w="4983" w:type="dxa"/>
            <w:tcBorders>
              <w:top w:val="outset" w:sz="6" w:space="0" w:color="000000"/>
              <w:left w:val="outset" w:sz="6" w:space="0" w:color="000000"/>
              <w:bottom w:val="outset" w:sz="6" w:space="0" w:color="000000"/>
              <w:right w:val="outset" w:sz="6" w:space="0" w:color="000000"/>
            </w:tcBorders>
          </w:tcPr>
          <w:p w14:paraId="5B794B2B"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14:paraId="57458B82"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01</w:t>
            </w:r>
          </w:p>
        </w:tc>
      </w:tr>
      <w:tr w:rsidR="00B222EE" w:rsidRPr="00552315" w14:paraId="38582C65"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5842F834"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9</w:t>
            </w:r>
          </w:p>
        </w:tc>
        <w:tc>
          <w:tcPr>
            <w:tcW w:w="4983" w:type="dxa"/>
            <w:tcBorders>
              <w:top w:val="outset" w:sz="6" w:space="0" w:color="000000"/>
              <w:left w:val="outset" w:sz="6" w:space="0" w:color="000000"/>
              <w:bottom w:val="outset" w:sz="6" w:space="0" w:color="000000"/>
              <w:right w:val="outset" w:sz="6" w:space="0" w:color="000000"/>
            </w:tcBorders>
          </w:tcPr>
          <w:p w14:paraId="1C38CC04"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49F78939"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03</w:t>
            </w:r>
          </w:p>
        </w:tc>
      </w:tr>
      <w:tr w:rsidR="00B222EE" w:rsidRPr="00552315" w14:paraId="2C658605"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29ABEC9E"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10</w:t>
            </w:r>
          </w:p>
        </w:tc>
        <w:tc>
          <w:tcPr>
            <w:tcW w:w="4983" w:type="dxa"/>
            <w:tcBorders>
              <w:top w:val="outset" w:sz="6" w:space="0" w:color="000000"/>
              <w:left w:val="outset" w:sz="6" w:space="0" w:color="000000"/>
              <w:bottom w:val="outset" w:sz="6" w:space="0" w:color="000000"/>
              <w:right w:val="outset" w:sz="6" w:space="0" w:color="000000"/>
            </w:tcBorders>
          </w:tcPr>
          <w:p w14:paraId="43A13FA4"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14:paraId="1C13530B"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01</w:t>
            </w:r>
          </w:p>
        </w:tc>
      </w:tr>
      <w:tr w:rsidR="00B222EE" w:rsidRPr="00552315" w14:paraId="440121CA"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4DD32A0F"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lastRenderedPageBreak/>
              <w:t>11</w:t>
            </w:r>
          </w:p>
        </w:tc>
        <w:tc>
          <w:tcPr>
            <w:tcW w:w="4983" w:type="dxa"/>
            <w:tcBorders>
              <w:top w:val="outset" w:sz="6" w:space="0" w:color="000000"/>
              <w:left w:val="outset" w:sz="6" w:space="0" w:color="000000"/>
              <w:bottom w:val="outset" w:sz="6" w:space="0" w:color="000000"/>
              <w:right w:val="outset" w:sz="6" w:space="0" w:color="000000"/>
            </w:tcBorders>
          </w:tcPr>
          <w:p w14:paraId="39015CCA"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14:paraId="045174F9" w14:textId="77777777" w:rsidR="00B222EE" w:rsidRPr="00552315" w:rsidRDefault="00B222EE" w:rsidP="008B0C2F">
            <w:pPr>
              <w:spacing w:before="120" w:after="120" w:line="276" w:lineRule="auto"/>
              <w:ind w:right="-30"/>
              <w:jc w:val="center"/>
              <w:rPr>
                <w:rFonts w:cs="Arial"/>
                <w:szCs w:val="20"/>
              </w:rPr>
            </w:pPr>
            <w:r w:rsidRPr="00552315">
              <w:rPr>
                <w:rFonts w:cs="Arial"/>
                <w:szCs w:val="20"/>
              </w:rPr>
              <w:t>01</w:t>
            </w:r>
          </w:p>
        </w:tc>
      </w:tr>
    </w:tbl>
    <w:p w14:paraId="3A05AFED" w14:textId="0A6A2A35" w:rsidR="007F4C27" w:rsidRPr="00552315" w:rsidRDefault="007F4C27" w:rsidP="00864E77">
      <w:pPr>
        <w:numPr>
          <w:ilvl w:val="1"/>
          <w:numId w:val="3"/>
        </w:numPr>
        <w:spacing w:before="120" w:after="120" w:line="276" w:lineRule="auto"/>
        <w:ind w:right="-30"/>
        <w:jc w:val="both"/>
        <w:rPr>
          <w:rFonts w:cs="Arial"/>
          <w:szCs w:val="20"/>
        </w:rPr>
      </w:pPr>
      <w:r w:rsidRPr="00552315">
        <w:rPr>
          <w:rFonts w:cs="Arial"/>
          <w:szCs w:val="20"/>
        </w:rPr>
        <w:t>Também ficam sujeitas às penalidades do art. 87, III e IV da Lei nº 8.666, de 1993, as empresas ou profissionais que:</w:t>
      </w:r>
    </w:p>
    <w:p w14:paraId="073AD897" w14:textId="29353FD1" w:rsidR="007F4C27" w:rsidRPr="00552315" w:rsidRDefault="007F4C27" w:rsidP="00864E77">
      <w:pPr>
        <w:numPr>
          <w:ilvl w:val="2"/>
          <w:numId w:val="3"/>
        </w:numPr>
        <w:spacing w:before="120" w:after="120" w:line="276" w:lineRule="auto"/>
        <w:ind w:right="-30"/>
        <w:jc w:val="both"/>
        <w:rPr>
          <w:rFonts w:cs="Arial"/>
          <w:szCs w:val="20"/>
        </w:rPr>
      </w:pPr>
      <w:proofErr w:type="gramStart"/>
      <w:r w:rsidRPr="00552315">
        <w:rPr>
          <w:rFonts w:cs="Arial"/>
          <w:szCs w:val="20"/>
        </w:rPr>
        <w:t>tenham</w:t>
      </w:r>
      <w:proofErr w:type="gramEnd"/>
      <w:r w:rsidRPr="00552315">
        <w:rPr>
          <w:rFonts w:cs="Arial"/>
          <w:szCs w:val="20"/>
        </w:rPr>
        <w:t xml:space="preserve"> sofrido condenação definitiva por praticar, por meio dolosos, fraude fiscal no recolhimento de quaisquer tributos;</w:t>
      </w:r>
    </w:p>
    <w:p w14:paraId="7793C2E3" w14:textId="118C86BD" w:rsidR="007F4C27" w:rsidRPr="00552315" w:rsidRDefault="007F4C27" w:rsidP="00864E77">
      <w:pPr>
        <w:numPr>
          <w:ilvl w:val="2"/>
          <w:numId w:val="3"/>
        </w:numPr>
        <w:spacing w:before="120" w:after="120" w:line="276" w:lineRule="auto"/>
        <w:ind w:right="-30"/>
        <w:jc w:val="both"/>
        <w:rPr>
          <w:rFonts w:cs="Arial"/>
          <w:szCs w:val="20"/>
        </w:rPr>
      </w:pPr>
      <w:proofErr w:type="gramStart"/>
      <w:r w:rsidRPr="00552315">
        <w:rPr>
          <w:rFonts w:cs="Arial"/>
          <w:szCs w:val="20"/>
        </w:rPr>
        <w:t>tenham</w:t>
      </w:r>
      <w:proofErr w:type="gramEnd"/>
      <w:r w:rsidRPr="00552315">
        <w:rPr>
          <w:rFonts w:cs="Arial"/>
          <w:szCs w:val="20"/>
        </w:rPr>
        <w:t xml:space="preserve"> praticado atos ilícitos visando a frustrar os objetivos da licitação;</w:t>
      </w:r>
    </w:p>
    <w:p w14:paraId="7AA87AD8" w14:textId="77777777" w:rsidR="007F4C27" w:rsidRPr="00552315" w:rsidRDefault="007F4C27" w:rsidP="00864E77">
      <w:pPr>
        <w:numPr>
          <w:ilvl w:val="2"/>
          <w:numId w:val="3"/>
        </w:numPr>
        <w:spacing w:before="120" w:after="120" w:line="276" w:lineRule="auto"/>
        <w:ind w:right="-30"/>
        <w:jc w:val="both"/>
        <w:rPr>
          <w:rFonts w:cs="Arial"/>
          <w:szCs w:val="20"/>
        </w:rPr>
      </w:pPr>
      <w:proofErr w:type="gramStart"/>
      <w:r w:rsidRPr="00552315">
        <w:rPr>
          <w:rFonts w:cs="Arial"/>
          <w:szCs w:val="20"/>
        </w:rPr>
        <w:t>demonstrem</w:t>
      </w:r>
      <w:proofErr w:type="gramEnd"/>
      <w:r w:rsidRPr="00552315">
        <w:rPr>
          <w:rFonts w:cs="Arial"/>
          <w:szCs w:val="20"/>
        </w:rPr>
        <w:t xml:space="preserve"> não possuir idoneidade para contratar com a Administração em virtude de atos ilícitos praticados. </w:t>
      </w:r>
    </w:p>
    <w:p w14:paraId="122B9CDA" w14:textId="77777777" w:rsidR="007F4C27" w:rsidRPr="00552315" w:rsidRDefault="007F4C27" w:rsidP="00864E77">
      <w:pPr>
        <w:numPr>
          <w:ilvl w:val="1"/>
          <w:numId w:val="3"/>
        </w:numPr>
        <w:spacing w:before="120" w:after="120" w:line="276" w:lineRule="auto"/>
        <w:ind w:right="-30"/>
        <w:jc w:val="both"/>
        <w:rPr>
          <w:rFonts w:cs="Arial"/>
          <w:szCs w:val="20"/>
        </w:rPr>
      </w:pPr>
      <w:r w:rsidRPr="00552315">
        <w:rPr>
          <w:rFonts w:cs="Arial"/>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496A63CD" w14:textId="77777777" w:rsidR="00D7051D" w:rsidRPr="00552315" w:rsidRDefault="00D7051D" w:rsidP="00864E77">
      <w:pPr>
        <w:numPr>
          <w:ilvl w:val="1"/>
          <w:numId w:val="3"/>
        </w:numPr>
        <w:spacing w:before="120" w:after="120" w:line="276" w:lineRule="auto"/>
        <w:ind w:right="-30"/>
        <w:jc w:val="both"/>
      </w:pPr>
      <w:r w:rsidRPr="00552315">
        <w:rPr>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11838CB0" w14:textId="7AF0C46E" w:rsidR="00D7051D" w:rsidRPr="00757F7A" w:rsidRDefault="00D7051D" w:rsidP="00864E77">
      <w:pPr>
        <w:numPr>
          <w:ilvl w:val="2"/>
          <w:numId w:val="3"/>
        </w:numPr>
        <w:spacing w:before="120" w:after="120" w:line="276" w:lineRule="auto"/>
        <w:ind w:right="-30"/>
        <w:jc w:val="both"/>
      </w:pPr>
      <w:r w:rsidRPr="00757F7A">
        <w:rPr>
          <w:szCs w:val="20"/>
        </w:rPr>
        <w:t xml:space="preserve">Caso a Contratante determine, a multa deverá ser recolhida no prazo máximo de </w:t>
      </w:r>
      <w:r w:rsidR="00757F7A" w:rsidRPr="00757F7A">
        <w:rPr>
          <w:szCs w:val="20"/>
        </w:rPr>
        <w:t>30</w:t>
      </w:r>
      <w:r w:rsidRPr="00757F7A">
        <w:rPr>
          <w:szCs w:val="20"/>
        </w:rPr>
        <w:t xml:space="preserve"> (</w:t>
      </w:r>
      <w:r w:rsidR="00757F7A" w:rsidRPr="00757F7A">
        <w:rPr>
          <w:szCs w:val="20"/>
        </w:rPr>
        <w:t>trinta</w:t>
      </w:r>
      <w:r w:rsidRPr="00757F7A">
        <w:rPr>
          <w:szCs w:val="20"/>
        </w:rPr>
        <w:t>) dias, a contar da data do recebimento da comunicação enviada pela autoridade competente.</w:t>
      </w:r>
    </w:p>
    <w:p w14:paraId="19003165" w14:textId="77777777" w:rsidR="00F639E1" w:rsidRPr="00552315" w:rsidRDefault="00F639E1" w:rsidP="00864E77">
      <w:pPr>
        <w:numPr>
          <w:ilvl w:val="1"/>
          <w:numId w:val="3"/>
        </w:numPr>
        <w:spacing w:before="120" w:after="120" w:line="276" w:lineRule="auto"/>
        <w:ind w:right="-30"/>
        <w:jc w:val="both"/>
      </w:pPr>
      <w:r w:rsidRPr="00552315">
        <w:t xml:space="preserve">Caso o valor da multa não seja suficiente para cobrir os prejuízos causados pela conduta </w:t>
      </w:r>
      <w:r w:rsidRPr="00552315">
        <w:rPr>
          <w:szCs w:val="20"/>
        </w:rPr>
        <w:t>do</w:t>
      </w:r>
      <w:r w:rsidRPr="00552315">
        <w:t xml:space="preserve"> licitante, a União ou Entidade poderá cobrar o valor remanescente judicialmente, conforme artigo 419 do Código Civil.</w:t>
      </w:r>
    </w:p>
    <w:p w14:paraId="7EB8EDE9" w14:textId="77777777" w:rsidR="00D7051D" w:rsidRPr="00552315" w:rsidRDefault="00D7051D" w:rsidP="00864E77">
      <w:pPr>
        <w:numPr>
          <w:ilvl w:val="1"/>
          <w:numId w:val="3"/>
        </w:numPr>
        <w:spacing w:before="120" w:after="120" w:line="276" w:lineRule="auto"/>
        <w:ind w:right="-30"/>
        <w:jc w:val="both"/>
      </w:pPr>
      <w:r w:rsidRPr="00552315">
        <w:t>A autoridade competente, na aplicação das sanções, levará em consideração a gravidade da conduta do infrator, o caráter educativo da pena, bem como o dano causado à Administração, observado o princípio da proporcionalidade.</w:t>
      </w:r>
    </w:p>
    <w:p w14:paraId="178C09C5" w14:textId="77777777" w:rsidR="00D7051D" w:rsidRPr="00552315" w:rsidRDefault="00D7051D" w:rsidP="00864E77">
      <w:pPr>
        <w:pStyle w:val="Nivel2"/>
        <w:numPr>
          <w:ilvl w:val="1"/>
          <w:numId w:val="3"/>
        </w:numPr>
        <w:rPr>
          <w:rFonts w:ascii="Arial" w:hAnsi="Arial" w:cs="Arial"/>
        </w:rPr>
      </w:pPr>
      <w:r w:rsidRPr="00552315">
        <w:rPr>
          <w:rFonts w:ascii="Arial" w:hAnsi="Arial" w:cs="Arial"/>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25F836F" w14:textId="77777777" w:rsidR="00D7051D" w:rsidRPr="00552315" w:rsidRDefault="00D7051D" w:rsidP="00864E77">
      <w:pPr>
        <w:pStyle w:val="Nivel2"/>
        <w:numPr>
          <w:ilvl w:val="1"/>
          <w:numId w:val="3"/>
        </w:numPr>
        <w:rPr>
          <w:rFonts w:ascii="Arial" w:hAnsi="Arial" w:cs="Arial"/>
        </w:rPr>
      </w:pPr>
      <w:r w:rsidRPr="00552315">
        <w:rPr>
          <w:rFonts w:ascii="Arial" w:hAnsi="Arial"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5542345B" w14:textId="77777777" w:rsidR="00D7051D" w:rsidRPr="00552315" w:rsidRDefault="00D7051D" w:rsidP="00864E77">
      <w:pPr>
        <w:pStyle w:val="Nivel2"/>
        <w:numPr>
          <w:ilvl w:val="1"/>
          <w:numId w:val="3"/>
        </w:numPr>
        <w:rPr>
          <w:rFonts w:ascii="Arial" w:hAnsi="Arial" w:cs="Arial"/>
        </w:rPr>
      </w:pPr>
      <w:r w:rsidRPr="00552315">
        <w:rPr>
          <w:rFonts w:ascii="Arial" w:hAnsi="Arial"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4124F8B" w14:textId="62CD915B" w:rsidR="00DB206B" w:rsidRPr="00552315" w:rsidRDefault="00B222EE" w:rsidP="00864E77">
      <w:pPr>
        <w:numPr>
          <w:ilvl w:val="1"/>
          <w:numId w:val="3"/>
        </w:numPr>
        <w:spacing w:before="120" w:after="120" w:line="276" w:lineRule="auto"/>
        <w:ind w:right="-30"/>
        <w:jc w:val="both"/>
        <w:rPr>
          <w:rFonts w:cs="Arial"/>
          <w:szCs w:val="20"/>
        </w:rPr>
      </w:pPr>
      <w:r w:rsidRPr="00552315">
        <w:rPr>
          <w:rFonts w:cs="Arial"/>
          <w:szCs w:val="20"/>
        </w:rPr>
        <w:t xml:space="preserve">As penalidades serão obrigatoriamente registradas no </w:t>
      </w:r>
      <w:r w:rsidR="003C58CC" w:rsidRPr="00552315">
        <w:rPr>
          <w:rFonts w:cs="Arial"/>
          <w:szCs w:val="20"/>
        </w:rPr>
        <w:t>SICAF</w:t>
      </w:r>
      <w:r w:rsidRPr="00552315">
        <w:rPr>
          <w:rFonts w:cs="Arial"/>
          <w:szCs w:val="20"/>
        </w:rPr>
        <w:t>.</w:t>
      </w:r>
    </w:p>
    <w:p w14:paraId="7E38F131" w14:textId="77777777" w:rsidR="00680050" w:rsidRPr="00552315" w:rsidRDefault="00680050" w:rsidP="00757F7A">
      <w:pPr>
        <w:shd w:val="clear" w:color="auto" w:fill="FFFFFF" w:themeFill="background1"/>
        <w:spacing w:before="120" w:after="120" w:line="276" w:lineRule="auto"/>
        <w:jc w:val="both"/>
        <w:rPr>
          <w:rFonts w:cs="Arial"/>
          <w:i/>
          <w:szCs w:val="20"/>
        </w:rPr>
      </w:pPr>
    </w:p>
    <w:p w14:paraId="2FE86A47" w14:textId="4F3BB31F" w:rsidR="009439A2" w:rsidRPr="00552315" w:rsidRDefault="009439A2" w:rsidP="00757F7A">
      <w:pPr>
        <w:pStyle w:val="PargrafodaLista"/>
        <w:numPr>
          <w:ilvl w:val="0"/>
          <w:numId w:val="3"/>
        </w:numPr>
        <w:shd w:val="clear" w:color="auto" w:fill="D9D9D9" w:themeFill="background1" w:themeFillShade="D9"/>
        <w:spacing w:before="120" w:after="120" w:line="276" w:lineRule="auto"/>
        <w:ind w:right="-30"/>
        <w:jc w:val="both"/>
        <w:rPr>
          <w:rFonts w:cs="Arial"/>
          <w:b/>
          <w:bCs/>
          <w:szCs w:val="20"/>
        </w:rPr>
      </w:pPr>
      <w:r w:rsidRPr="00552315">
        <w:rPr>
          <w:rFonts w:cs="Arial"/>
          <w:b/>
          <w:bCs/>
          <w:szCs w:val="20"/>
        </w:rPr>
        <w:t>CRITÉRIOS DE SELEÇÃO DO FORNECEDOR.</w:t>
      </w:r>
    </w:p>
    <w:p w14:paraId="2EE96D9B" w14:textId="77777777" w:rsidR="009439A2" w:rsidRPr="00552315" w:rsidRDefault="009439A2" w:rsidP="00864E77">
      <w:pPr>
        <w:numPr>
          <w:ilvl w:val="1"/>
          <w:numId w:val="3"/>
        </w:numPr>
        <w:spacing w:before="120" w:after="120" w:line="276" w:lineRule="auto"/>
        <w:ind w:right="-30"/>
        <w:jc w:val="both"/>
        <w:rPr>
          <w:rFonts w:cs="Arial"/>
          <w:szCs w:val="20"/>
        </w:rPr>
      </w:pPr>
      <w:r w:rsidRPr="00552315">
        <w:rPr>
          <w:rFonts w:cs="Arial"/>
          <w:szCs w:val="20"/>
        </w:rPr>
        <w:lastRenderedPageBreak/>
        <w:t>As exigências de habilitação jurídica e de regularidade fiscal e trabalhista são as usuais para a generalidade dos objetos, conforme disciplinado no edital.</w:t>
      </w:r>
    </w:p>
    <w:p w14:paraId="4C1E90AD" w14:textId="77777777" w:rsidR="009439A2" w:rsidRPr="00552315" w:rsidRDefault="009439A2" w:rsidP="00864E77">
      <w:pPr>
        <w:numPr>
          <w:ilvl w:val="1"/>
          <w:numId w:val="3"/>
        </w:numPr>
        <w:spacing w:before="120" w:after="120" w:line="276" w:lineRule="auto"/>
        <w:ind w:right="-30"/>
        <w:jc w:val="both"/>
        <w:rPr>
          <w:rFonts w:cs="Arial"/>
          <w:szCs w:val="20"/>
        </w:rPr>
      </w:pPr>
      <w:r w:rsidRPr="00552315">
        <w:rPr>
          <w:rFonts w:cs="Arial"/>
          <w:szCs w:val="20"/>
        </w:rPr>
        <w:t>Os critérios de qualificação econômica a serem atendidos pelo fornecedor estão previstos no edital.</w:t>
      </w:r>
    </w:p>
    <w:p w14:paraId="4BA10D9F" w14:textId="77777777" w:rsidR="009439A2" w:rsidRPr="00552315" w:rsidRDefault="009439A2" w:rsidP="00864E77">
      <w:pPr>
        <w:numPr>
          <w:ilvl w:val="1"/>
          <w:numId w:val="3"/>
        </w:numPr>
        <w:spacing w:before="120" w:after="120" w:line="276" w:lineRule="auto"/>
        <w:ind w:right="-30"/>
        <w:jc w:val="both"/>
        <w:rPr>
          <w:rFonts w:cs="Arial"/>
          <w:szCs w:val="20"/>
        </w:rPr>
      </w:pPr>
      <w:r w:rsidRPr="00552315">
        <w:rPr>
          <w:rFonts w:cs="Arial"/>
          <w:szCs w:val="20"/>
        </w:rPr>
        <w:t>Os critérios de qualificação técnica a serem atendidos pelo fornecedor serão:</w:t>
      </w:r>
    </w:p>
    <w:p w14:paraId="422A4322" w14:textId="75A949E4" w:rsidR="00E04CA9" w:rsidRPr="00E04CA9" w:rsidRDefault="00E04CA9" w:rsidP="00967DEC">
      <w:pPr>
        <w:numPr>
          <w:ilvl w:val="1"/>
          <w:numId w:val="3"/>
        </w:numPr>
        <w:spacing w:before="120" w:after="120" w:line="276" w:lineRule="auto"/>
        <w:ind w:right="-30"/>
        <w:jc w:val="both"/>
        <w:rPr>
          <w:rFonts w:cs="Arial"/>
          <w:i/>
          <w:color w:val="FF0000"/>
          <w:szCs w:val="20"/>
        </w:rPr>
      </w:pPr>
      <w:r w:rsidRPr="00E04CA9">
        <w:rPr>
          <w:rFonts w:cs="Arial"/>
          <w:bCs/>
          <w:color w:val="222222"/>
          <w:szCs w:val="20"/>
          <w:lang w:val="x-none"/>
        </w:rPr>
        <w:t>Declaração expressa de que a empresa </w:t>
      </w:r>
      <w:r w:rsidRPr="00E04CA9">
        <w:rPr>
          <w:rFonts w:cs="Arial"/>
          <w:bCs/>
          <w:color w:val="222222"/>
          <w:szCs w:val="20"/>
        </w:rPr>
        <w:t>responsável pela prestação do serviço objeto desta licitação possui </w:t>
      </w:r>
      <w:r w:rsidRPr="00E04CA9">
        <w:rPr>
          <w:rFonts w:cs="Arial"/>
          <w:bCs/>
          <w:color w:val="222222"/>
          <w:szCs w:val="20"/>
          <w:lang w:val="x-none"/>
        </w:rPr>
        <w:t>representante</w:t>
      </w:r>
      <w:r w:rsidRPr="00E04CA9">
        <w:rPr>
          <w:rFonts w:cs="Arial"/>
          <w:bCs/>
          <w:color w:val="222222"/>
          <w:szCs w:val="20"/>
        </w:rPr>
        <w:t> legal na região metropolitana de Belém, com conhecimento </w:t>
      </w:r>
      <w:r w:rsidRPr="00E04CA9">
        <w:rPr>
          <w:rFonts w:cs="Arial"/>
          <w:bCs/>
          <w:color w:val="000000"/>
          <w:szCs w:val="20"/>
          <w:lang w:val="x-none"/>
        </w:rPr>
        <w:t>pleno dos aspectos técnicos envolvidos no trabalho de impressão e acabamento do objeto</w:t>
      </w:r>
      <w:r w:rsidRPr="00E04CA9">
        <w:rPr>
          <w:rFonts w:cs="Arial"/>
          <w:bCs/>
          <w:color w:val="000000"/>
          <w:szCs w:val="20"/>
        </w:rPr>
        <w:t>, </w:t>
      </w:r>
      <w:r w:rsidRPr="00E04CA9">
        <w:rPr>
          <w:rFonts w:cs="Arial"/>
          <w:bCs/>
          <w:color w:val="222222"/>
          <w:szCs w:val="20"/>
        </w:rPr>
        <w:t>à disposição desta IFES. Tal exigência visa </w:t>
      </w:r>
      <w:r w:rsidRPr="00E04CA9">
        <w:rPr>
          <w:rFonts w:cs="Arial"/>
          <w:bCs/>
          <w:color w:val="000000"/>
          <w:szCs w:val="20"/>
          <w:lang w:val="x-none"/>
        </w:rPr>
        <w:t>garanti</w:t>
      </w:r>
      <w:r w:rsidRPr="00E04CA9">
        <w:rPr>
          <w:rFonts w:cs="Arial"/>
          <w:bCs/>
          <w:color w:val="000000"/>
          <w:szCs w:val="20"/>
        </w:rPr>
        <w:t>r </w:t>
      </w:r>
      <w:r w:rsidRPr="00E04CA9">
        <w:rPr>
          <w:rFonts w:cs="Arial"/>
          <w:bCs/>
          <w:color w:val="000000"/>
          <w:szCs w:val="20"/>
          <w:lang w:val="x-none"/>
        </w:rPr>
        <w:t>contato pessoal da Equipe técnica da </w:t>
      </w:r>
      <w:proofErr w:type="spellStart"/>
      <w:r w:rsidRPr="00E04CA9">
        <w:rPr>
          <w:rFonts w:cs="Arial"/>
          <w:bCs/>
          <w:color w:val="000000"/>
          <w:szCs w:val="20"/>
          <w:lang w:val="x-none"/>
        </w:rPr>
        <w:t>ed.ufpa</w:t>
      </w:r>
      <w:proofErr w:type="spellEnd"/>
      <w:r w:rsidRPr="00E04CA9">
        <w:rPr>
          <w:rFonts w:cs="Arial"/>
          <w:bCs/>
          <w:color w:val="000000"/>
          <w:szCs w:val="20"/>
          <w:lang w:val="x-none"/>
        </w:rPr>
        <w:t> com este representante, sempre que necessário, durante o processo de produção do objeto desta licitação</w:t>
      </w:r>
      <w:r w:rsidRPr="00E04CA9">
        <w:rPr>
          <w:rFonts w:cs="Arial"/>
          <w:bCs/>
          <w:color w:val="000000"/>
          <w:szCs w:val="20"/>
        </w:rPr>
        <w:t>, </w:t>
      </w:r>
      <w:r w:rsidRPr="00E04CA9">
        <w:rPr>
          <w:rFonts w:cs="Arial"/>
          <w:bCs/>
          <w:color w:val="000000"/>
          <w:szCs w:val="20"/>
          <w:lang w:val="x-none"/>
        </w:rPr>
        <w:t xml:space="preserve">atuando como mediador entre a Equipe técnica da </w:t>
      </w:r>
      <w:proofErr w:type="spellStart"/>
      <w:r w:rsidRPr="00E04CA9">
        <w:rPr>
          <w:rFonts w:cs="Arial"/>
          <w:bCs/>
          <w:color w:val="000000"/>
          <w:szCs w:val="20"/>
          <w:lang w:val="x-none"/>
        </w:rPr>
        <w:t>ed.ufpa</w:t>
      </w:r>
      <w:proofErr w:type="spellEnd"/>
      <w:r w:rsidRPr="00E04CA9">
        <w:rPr>
          <w:rFonts w:cs="Arial"/>
          <w:bCs/>
          <w:color w:val="000000"/>
          <w:szCs w:val="20"/>
          <w:lang w:val="x-none"/>
        </w:rPr>
        <w:t xml:space="preserve"> e o setor gráfico da empresa contratada, facilitando o diálogo e dirimindo as possíveis dúvidas sobre o processo de produção do objeto do certame</w:t>
      </w:r>
      <w:r w:rsidRPr="00E04CA9">
        <w:rPr>
          <w:rFonts w:cs="Arial"/>
          <w:bCs/>
          <w:color w:val="000000"/>
          <w:szCs w:val="20"/>
        </w:rPr>
        <w:t>, </w:t>
      </w:r>
      <w:r w:rsidRPr="00E04CA9">
        <w:rPr>
          <w:rFonts w:cs="Arial"/>
          <w:bCs/>
          <w:color w:val="000000"/>
          <w:szCs w:val="20"/>
          <w:lang w:val="x-none"/>
        </w:rPr>
        <w:t>garantindo assim, o elevado padrão técnico que orienta a Editora no processo de produção editorial</w:t>
      </w:r>
      <w:r w:rsidRPr="00E04CA9">
        <w:rPr>
          <w:rFonts w:cs="Arial"/>
          <w:bCs/>
          <w:color w:val="000000"/>
          <w:szCs w:val="20"/>
        </w:rPr>
        <w:t>.</w:t>
      </w:r>
    </w:p>
    <w:p w14:paraId="605A295A" w14:textId="00C26BEB" w:rsidR="00E04CA9" w:rsidRDefault="00E04CA9" w:rsidP="00E04CA9">
      <w:pPr>
        <w:numPr>
          <w:ilvl w:val="1"/>
          <w:numId w:val="3"/>
        </w:numPr>
        <w:spacing w:before="120" w:after="120" w:line="276" w:lineRule="auto"/>
        <w:ind w:right="-30"/>
        <w:jc w:val="both"/>
        <w:rPr>
          <w:rFonts w:cs="Arial"/>
          <w:szCs w:val="20"/>
        </w:rPr>
      </w:pPr>
      <w:r w:rsidRPr="00E04CA9">
        <w:rPr>
          <w:rFonts w:cs="Arial"/>
          <w:szCs w:val="20"/>
        </w:rPr>
        <w:t xml:space="preserve">A empresa deverá apresentar o número de registro de Certificação FSC (Forest </w:t>
      </w:r>
      <w:proofErr w:type="spellStart"/>
      <w:r w:rsidRPr="00E04CA9">
        <w:rPr>
          <w:rFonts w:cs="Arial"/>
          <w:szCs w:val="20"/>
        </w:rPr>
        <w:t>Stewardship</w:t>
      </w:r>
      <w:proofErr w:type="spellEnd"/>
      <w:r w:rsidRPr="00E04CA9">
        <w:rPr>
          <w:rFonts w:cs="Arial"/>
          <w:szCs w:val="20"/>
        </w:rPr>
        <w:t xml:space="preserve"> </w:t>
      </w:r>
      <w:proofErr w:type="spellStart"/>
      <w:r w:rsidRPr="00E04CA9">
        <w:rPr>
          <w:rFonts w:cs="Arial"/>
          <w:szCs w:val="20"/>
        </w:rPr>
        <w:t>Council</w:t>
      </w:r>
      <w:proofErr w:type="spellEnd"/>
      <w:r w:rsidRPr="00E04CA9">
        <w:rPr>
          <w:rFonts w:cs="Arial"/>
          <w:szCs w:val="20"/>
        </w:rPr>
        <w:t>). A exigência está em acordo com o conceito de Compras Públicas Sustentáveis (CPS) e em observância à Instrução Normativa N. 01, de 19 de janeiro de 2010, da Secretaria de Logística e Tecnologia da Informação do Ministério do Planejamento, Orçamento e Gestão, que dispõe sobre os critérios de sustentabilidade ambiental na aquisição de bens, contratação de serviços ou obras pela Administração Pública Federal direta, autárquica e fundacional e dá outras providências.</w:t>
      </w:r>
    </w:p>
    <w:p w14:paraId="4BCB4933" w14:textId="77777777" w:rsidR="00E04CA9" w:rsidRDefault="00E04CA9" w:rsidP="00E04CA9">
      <w:pPr>
        <w:numPr>
          <w:ilvl w:val="1"/>
          <w:numId w:val="3"/>
        </w:numPr>
        <w:spacing w:before="120" w:after="120" w:line="276" w:lineRule="auto"/>
        <w:ind w:right="-30"/>
        <w:jc w:val="both"/>
        <w:rPr>
          <w:rFonts w:cs="Arial"/>
          <w:szCs w:val="20"/>
        </w:rPr>
      </w:pPr>
      <w:r w:rsidRPr="00E04CA9">
        <w:rPr>
          <w:rFonts w:cs="Arial"/>
          <w:szCs w:val="20"/>
        </w:rPr>
        <w:t>Atestado(s) de capacidade técnica expedido(s) por pessoa(s) jurídica(s) de direito público ou privado, que comprove(m) que o licitante já executou ou está executando serviços pertinentes e compatíveis em características com o serviço objeto desta licitação</w:t>
      </w:r>
      <w:r>
        <w:rPr>
          <w:rFonts w:cs="Arial"/>
          <w:szCs w:val="20"/>
        </w:rPr>
        <w:t xml:space="preserve">. </w:t>
      </w:r>
    </w:p>
    <w:p w14:paraId="4871436E" w14:textId="50C40A42" w:rsidR="00E04CA9" w:rsidRPr="00E04CA9" w:rsidRDefault="00E04CA9" w:rsidP="00E04CA9">
      <w:pPr>
        <w:numPr>
          <w:ilvl w:val="1"/>
          <w:numId w:val="3"/>
        </w:numPr>
        <w:spacing w:before="120" w:after="120" w:line="276" w:lineRule="auto"/>
        <w:ind w:right="-30"/>
        <w:jc w:val="both"/>
        <w:rPr>
          <w:rFonts w:cs="Arial"/>
          <w:szCs w:val="20"/>
        </w:rPr>
      </w:pPr>
      <w:r w:rsidRPr="00E04CA9">
        <w:rPr>
          <w:rFonts w:cs="Arial"/>
        </w:rPr>
        <w:t>O Pregoeiro, a pedido da Comissão Técnica, poderá solicitar à empresa, amostras, no prazo de até 03 (três) dias, de exemplares de trabalhos que demonstrem a capacidade de executar os acabamentos exigidos, detalhados a seguir. A não apresentação das amostras implicará na desclassificação da empresa.</w:t>
      </w:r>
    </w:p>
    <w:p w14:paraId="3C349E90" w14:textId="77777777" w:rsidR="00E04CA9" w:rsidRPr="00E04CA9" w:rsidRDefault="00E04CA9" w:rsidP="00E04CA9">
      <w:pPr>
        <w:spacing w:line="276" w:lineRule="auto"/>
        <w:jc w:val="both"/>
        <w:rPr>
          <w:rFonts w:cs="Arial"/>
        </w:rPr>
      </w:pPr>
    </w:p>
    <w:p w14:paraId="49B3DEB7" w14:textId="57490203" w:rsidR="00E04CA9" w:rsidRPr="00E04CA9" w:rsidRDefault="00E04CA9" w:rsidP="00E04CA9">
      <w:pPr>
        <w:pStyle w:val="PargrafodaLista"/>
        <w:numPr>
          <w:ilvl w:val="0"/>
          <w:numId w:val="19"/>
        </w:numPr>
        <w:spacing w:line="276" w:lineRule="auto"/>
        <w:ind w:left="1985"/>
        <w:jc w:val="both"/>
        <w:rPr>
          <w:rFonts w:cs="Arial"/>
        </w:rPr>
      </w:pPr>
      <w:r w:rsidRPr="00E04CA9">
        <w:rPr>
          <w:rFonts w:cs="Arial"/>
        </w:rPr>
        <w:t>Qualidade de impressão (homogeneidade das cores, regularidade na tonalidade da tintagem, coloração e textura homogênea do papel)</w:t>
      </w:r>
    </w:p>
    <w:p w14:paraId="1473FB9C" w14:textId="7E53D743" w:rsidR="00E04CA9" w:rsidRPr="00E04CA9" w:rsidRDefault="00E04CA9" w:rsidP="00E04CA9">
      <w:pPr>
        <w:pStyle w:val="PargrafodaLista"/>
        <w:numPr>
          <w:ilvl w:val="0"/>
          <w:numId w:val="19"/>
        </w:numPr>
        <w:spacing w:line="276" w:lineRule="auto"/>
        <w:ind w:left="1985"/>
        <w:jc w:val="both"/>
        <w:rPr>
          <w:rFonts w:cs="Arial"/>
        </w:rPr>
      </w:pPr>
      <w:r w:rsidRPr="00E04CA9">
        <w:rPr>
          <w:rFonts w:cs="Arial"/>
        </w:rPr>
        <w:t xml:space="preserve">Impressão na escala de cores </w:t>
      </w:r>
      <w:proofErr w:type="spellStart"/>
      <w:r w:rsidRPr="00E04CA9">
        <w:rPr>
          <w:rFonts w:cs="Arial"/>
        </w:rPr>
        <w:t>Pantone</w:t>
      </w:r>
      <w:proofErr w:type="spellEnd"/>
    </w:p>
    <w:p w14:paraId="40883D14" w14:textId="758D8F8E" w:rsidR="00E04CA9" w:rsidRPr="00E04CA9" w:rsidRDefault="00E04CA9" w:rsidP="00E04CA9">
      <w:pPr>
        <w:pStyle w:val="PargrafodaLista"/>
        <w:numPr>
          <w:ilvl w:val="0"/>
          <w:numId w:val="19"/>
        </w:numPr>
        <w:spacing w:line="276" w:lineRule="auto"/>
        <w:ind w:left="1985"/>
        <w:jc w:val="both"/>
        <w:rPr>
          <w:rFonts w:cs="Arial"/>
        </w:rPr>
      </w:pPr>
      <w:r w:rsidRPr="00E04CA9">
        <w:rPr>
          <w:rFonts w:cs="Arial"/>
        </w:rPr>
        <w:t>Encadernação capa dura (costura e montagem dos cadernos)</w:t>
      </w:r>
    </w:p>
    <w:p w14:paraId="459C04F4" w14:textId="4AD2978B" w:rsidR="00E04CA9" w:rsidRPr="00E04CA9" w:rsidRDefault="00E04CA9" w:rsidP="00E04CA9">
      <w:pPr>
        <w:pStyle w:val="PargrafodaLista"/>
        <w:numPr>
          <w:ilvl w:val="0"/>
          <w:numId w:val="19"/>
        </w:numPr>
        <w:spacing w:line="276" w:lineRule="auto"/>
        <w:ind w:left="1985"/>
        <w:jc w:val="both"/>
        <w:rPr>
          <w:rFonts w:cs="Arial"/>
        </w:rPr>
      </w:pPr>
      <w:r w:rsidRPr="00E04CA9">
        <w:rPr>
          <w:rFonts w:cs="Arial"/>
        </w:rPr>
        <w:t>Lombada arredondada</w:t>
      </w:r>
    </w:p>
    <w:p w14:paraId="0D76D292" w14:textId="2384F5D7" w:rsidR="00E04CA9" w:rsidRPr="00E04CA9" w:rsidRDefault="00E04CA9" w:rsidP="00E04CA9">
      <w:pPr>
        <w:pStyle w:val="PargrafodaLista"/>
        <w:numPr>
          <w:ilvl w:val="0"/>
          <w:numId w:val="19"/>
        </w:numPr>
        <w:spacing w:line="276" w:lineRule="auto"/>
        <w:ind w:left="1985"/>
        <w:jc w:val="both"/>
        <w:rPr>
          <w:rFonts w:cs="Arial"/>
        </w:rPr>
      </w:pPr>
      <w:r w:rsidRPr="00E04CA9">
        <w:rPr>
          <w:rFonts w:cs="Arial"/>
        </w:rPr>
        <w:t>Revestimento da capa dura em tecido</w:t>
      </w:r>
    </w:p>
    <w:p w14:paraId="117345D6" w14:textId="100B6197" w:rsidR="00E04CA9" w:rsidRPr="00E04CA9" w:rsidRDefault="00E04CA9" w:rsidP="00E04CA9">
      <w:pPr>
        <w:pStyle w:val="PargrafodaLista"/>
        <w:numPr>
          <w:ilvl w:val="0"/>
          <w:numId w:val="19"/>
        </w:numPr>
        <w:spacing w:line="276" w:lineRule="auto"/>
        <w:ind w:left="1985"/>
        <w:jc w:val="both"/>
        <w:rPr>
          <w:rFonts w:cs="Arial"/>
        </w:rPr>
      </w:pPr>
      <w:r w:rsidRPr="00E04CA9">
        <w:rPr>
          <w:rFonts w:cs="Arial"/>
        </w:rPr>
        <w:t xml:space="preserve">Aplicação de </w:t>
      </w:r>
      <w:proofErr w:type="spellStart"/>
      <w:r w:rsidRPr="00E04CA9">
        <w:rPr>
          <w:rFonts w:cs="Arial"/>
          <w:i/>
        </w:rPr>
        <w:t>hotstamping</w:t>
      </w:r>
      <w:proofErr w:type="spellEnd"/>
      <w:r w:rsidRPr="00E04CA9">
        <w:rPr>
          <w:rFonts w:cs="Arial"/>
        </w:rPr>
        <w:t xml:space="preserve"> sobre tecido</w:t>
      </w:r>
    </w:p>
    <w:p w14:paraId="0E4ADBC4" w14:textId="77777777" w:rsidR="00E04CA9" w:rsidRPr="00E04CA9" w:rsidRDefault="00E04CA9" w:rsidP="00E04CA9">
      <w:pPr>
        <w:numPr>
          <w:ilvl w:val="0"/>
          <w:numId w:val="19"/>
        </w:numPr>
        <w:spacing w:line="276" w:lineRule="auto"/>
        <w:ind w:left="1985"/>
        <w:jc w:val="both"/>
        <w:rPr>
          <w:rFonts w:cs="Arial"/>
        </w:rPr>
      </w:pPr>
      <w:r w:rsidRPr="00E04CA9">
        <w:rPr>
          <w:rFonts w:cs="Arial"/>
        </w:rPr>
        <w:t xml:space="preserve"> Sobrecapa (francesa) </w:t>
      </w:r>
    </w:p>
    <w:p w14:paraId="68DDAA71" w14:textId="0580A0EA" w:rsidR="00E04CA9" w:rsidRPr="00E04CA9" w:rsidRDefault="00E04CA9" w:rsidP="00E04CA9">
      <w:pPr>
        <w:pStyle w:val="PargrafodaLista"/>
        <w:numPr>
          <w:ilvl w:val="0"/>
          <w:numId w:val="19"/>
        </w:numPr>
        <w:spacing w:line="276" w:lineRule="auto"/>
        <w:ind w:left="1985"/>
        <w:jc w:val="both"/>
        <w:rPr>
          <w:rFonts w:cs="Arial"/>
          <w:b/>
          <w:color w:val="3844B8"/>
        </w:rPr>
      </w:pPr>
      <w:r w:rsidRPr="00E04CA9">
        <w:rPr>
          <w:rFonts w:cs="Arial"/>
        </w:rPr>
        <w:t>Marcador fita de cetim</w:t>
      </w:r>
      <w:r w:rsidRPr="00E04CA9">
        <w:rPr>
          <w:rFonts w:cs="Arial"/>
          <w:b/>
          <w:color w:val="3844B8"/>
        </w:rPr>
        <w:t xml:space="preserve"> </w:t>
      </w:r>
    </w:p>
    <w:p w14:paraId="1AE0B2C1" w14:textId="66FFFFAA" w:rsidR="00E04CA9" w:rsidRPr="00E04CA9" w:rsidRDefault="00E04CA9" w:rsidP="00E04CA9">
      <w:pPr>
        <w:pStyle w:val="PargrafodaLista"/>
        <w:numPr>
          <w:ilvl w:val="0"/>
          <w:numId w:val="19"/>
        </w:numPr>
        <w:spacing w:line="276" w:lineRule="auto"/>
        <w:ind w:left="1985"/>
        <w:jc w:val="both"/>
        <w:rPr>
          <w:rFonts w:cs="Arial"/>
        </w:rPr>
      </w:pPr>
      <w:r w:rsidRPr="00E04CA9">
        <w:rPr>
          <w:rFonts w:cs="Arial"/>
        </w:rPr>
        <w:t>Aplicação de verniz UV brilhante sobre laminação fosca BOPP</w:t>
      </w:r>
    </w:p>
    <w:p w14:paraId="7DE91174" w14:textId="77777777" w:rsidR="004C0D14" w:rsidRPr="00552315" w:rsidRDefault="004C0D14" w:rsidP="004C0D14">
      <w:pPr>
        <w:spacing w:before="120" w:after="120" w:line="276" w:lineRule="auto"/>
        <w:ind w:right="-30"/>
        <w:jc w:val="both"/>
        <w:rPr>
          <w:rFonts w:cs="Arial"/>
          <w:b/>
          <w:bCs/>
          <w:szCs w:val="20"/>
        </w:rPr>
      </w:pPr>
    </w:p>
    <w:p w14:paraId="4D9E6CBE" w14:textId="77777777" w:rsidR="009439A2" w:rsidRPr="00552315" w:rsidRDefault="009439A2" w:rsidP="00864E77">
      <w:pPr>
        <w:numPr>
          <w:ilvl w:val="1"/>
          <w:numId w:val="3"/>
        </w:numPr>
        <w:spacing w:before="120" w:after="120" w:line="276" w:lineRule="auto"/>
        <w:ind w:right="-30"/>
        <w:jc w:val="both"/>
        <w:rPr>
          <w:rFonts w:cs="Arial"/>
          <w:szCs w:val="20"/>
        </w:rPr>
      </w:pPr>
      <w:r w:rsidRPr="00552315">
        <w:rPr>
          <w:rFonts w:cs="Arial"/>
          <w:szCs w:val="20"/>
        </w:rPr>
        <w:t>O critério de julgamento da proposta é o menor preço global.</w:t>
      </w:r>
    </w:p>
    <w:p w14:paraId="51BE9E26" w14:textId="77777777" w:rsidR="009439A2" w:rsidRPr="00552315" w:rsidRDefault="009439A2" w:rsidP="00864E77">
      <w:pPr>
        <w:numPr>
          <w:ilvl w:val="1"/>
          <w:numId w:val="3"/>
        </w:numPr>
        <w:spacing w:before="120" w:after="120" w:line="276" w:lineRule="auto"/>
        <w:ind w:right="-30"/>
        <w:jc w:val="both"/>
        <w:rPr>
          <w:rFonts w:cs="Arial"/>
          <w:szCs w:val="20"/>
        </w:rPr>
      </w:pPr>
      <w:r w:rsidRPr="00552315">
        <w:rPr>
          <w:rFonts w:cs="Arial"/>
          <w:szCs w:val="20"/>
        </w:rPr>
        <w:t>As regras de desempate entre propostas são as discriminadas no edital.</w:t>
      </w:r>
    </w:p>
    <w:p w14:paraId="71A68919" w14:textId="77777777" w:rsidR="009439A2" w:rsidRPr="00552315" w:rsidRDefault="009439A2" w:rsidP="009439A2">
      <w:pPr>
        <w:spacing w:after="120" w:line="276" w:lineRule="auto"/>
        <w:ind w:left="432" w:right="-17"/>
        <w:jc w:val="both"/>
        <w:rPr>
          <w:rFonts w:cs="Arial"/>
          <w:b/>
          <w:szCs w:val="20"/>
          <w:lang w:val="x-none"/>
        </w:rPr>
      </w:pPr>
    </w:p>
    <w:p w14:paraId="1CE667AA" w14:textId="77777777" w:rsidR="009439A2" w:rsidRPr="00552315" w:rsidRDefault="009439A2" w:rsidP="00E04CA9">
      <w:pPr>
        <w:pStyle w:val="PargrafodaLista"/>
        <w:numPr>
          <w:ilvl w:val="0"/>
          <w:numId w:val="3"/>
        </w:numPr>
        <w:shd w:val="clear" w:color="auto" w:fill="D9D9D9" w:themeFill="background1" w:themeFillShade="D9"/>
        <w:spacing w:before="120" w:after="120" w:line="276" w:lineRule="auto"/>
        <w:ind w:right="-30"/>
        <w:jc w:val="both"/>
        <w:rPr>
          <w:rFonts w:cs="Arial"/>
          <w:b/>
          <w:bCs/>
          <w:szCs w:val="20"/>
        </w:rPr>
      </w:pPr>
      <w:r w:rsidRPr="00552315">
        <w:rPr>
          <w:rFonts w:cs="Arial"/>
          <w:b/>
          <w:bCs/>
          <w:szCs w:val="20"/>
        </w:rPr>
        <w:t>ESTIMATIVA DE PREÇOS E PREÇOS REFERENCIAIS.</w:t>
      </w:r>
    </w:p>
    <w:p w14:paraId="2D0EE3A2" w14:textId="77777777" w:rsidR="00E04CA9" w:rsidRDefault="00E04CA9" w:rsidP="00E04CA9">
      <w:pPr>
        <w:spacing w:before="120" w:after="120" w:line="276" w:lineRule="auto"/>
        <w:ind w:left="792" w:right="-30"/>
        <w:jc w:val="both"/>
        <w:rPr>
          <w:i/>
          <w:color w:val="FF0000"/>
        </w:rPr>
      </w:pPr>
    </w:p>
    <w:p w14:paraId="71A64B7C" w14:textId="77777777" w:rsidR="00AE17B0" w:rsidRPr="00AE17B0" w:rsidRDefault="00AE17B0" w:rsidP="00AE17B0">
      <w:pPr>
        <w:pStyle w:val="PargrafodaLista"/>
        <w:numPr>
          <w:ilvl w:val="0"/>
          <w:numId w:val="11"/>
        </w:numPr>
        <w:spacing w:before="120" w:after="120" w:line="276" w:lineRule="auto"/>
        <w:ind w:right="-30"/>
        <w:contextualSpacing w:val="0"/>
        <w:jc w:val="both"/>
        <w:rPr>
          <w:vanish/>
        </w:rPr>
      </w:pPr>
    </w:p>
    <w:p w14:paraId="17B51A01" w14:textId="77777777" w:rsidR="00AE17B0" w:rsidRPr="00AE17B0" w:rsidRDefault="00AE17B0" w:rsidP="00AE17B0">
      <w:pPr>
        <w:pStyle w:val="PargrafodaLista"/>
        <w:numPr>
          <w:ilvl w:val="0"/>
          <w:numId w:val="11"/>
        </w:numPr>
        <w:spacing w:before="120" w:after="120" w:line="276" w:lineRule="auto"/>
        <w:ind w:right="-30"/>
        <w:contextualSpacing w:val="0"/>
        <w:jc w:val="both"/>
        <w:rPr>
          <w:vanish/>
        </w:rPr>
      </w:pPr>
    </w:p>
    <w:p w14:paraId="119EC42E" w14:textId="77777777" w:rsidR="00AE17B0" w:rsidRPr="00AE17B0" w:rsidRDefault="00AE17B0" w:rsidP="00AE17B0">
      <w:pPr>
        <w:pStyle w:val="PargrafodaLista"/>
        <w:numPr>
          <w:ilvl w:val="0"/>
          <w:numId w:val="11"/>
        </w:numPr>
        <w:spacing w:before="120" w:after="120" w:line="276" w:lineRule="auto"/>
        <w:ind w:right="-30"/>
        <w:contextualSpacing w:val="0"/>
        <w:jc w:val="both"/>
        <w:rPr>
          <w:vanish/>
        </w:rPr>
      </w:pPr>
    </w:p>
    <w:p w14:paraId="47EBEE6C" w14:textId="19B3610C" w:rsidR="00381881" w:rsidRPr="00E45949" w:rsidRDefault="00381881" w:rsidP="00AE17B0">
      <w:pPr>
        <w:numPr>
          <w:ilvl w:val="1"/>
          <w:numId w:val="11"/>
        </w:numPr>
        <w:spacing w:before="120" w:after="120" w:line="276" w:lineRule="auto"/>
        <w:ind w:right="-30"/>
        <w:jc w:val="both"/>
      </w:pPr>
      <w:r w:rsidRPr="00E45949">
        <w:t xml:space="preserve">O custo estimado da contratação é de </w:t>
      </w:r>
      <w:r w:rsidR="00E45949" w:rsidRPr="00E45949">
        <w:t>R$ 507.556,16 (quinhentos e sete mil, quinhentos e cinquenta e seis reais e dezesseis centavos)</w:t>
      </w:r>
      <w:r w:rsidR="00E45949">
        <w:t>.</w:t>
      </w:r>
    </w:p>
    <w:p w14:paraId="73BEBB3F" w14:textId="77777777" w:rsidR="009439A2" w:rsidRPr="00552315" w:rsidRDefault="009439A2" w:rsidP="009439A2">
      <w:pPr>
        <w:spacing w:after="120" w:line="276" w:lineRule="auto"/>
        <w:ind w:left="432" w:right="-17"/>
        <w:jc w:val="both"/>
        <w:rPr>
          <w:rFonts w:cs="Arial"/>
          <w:b/>
          <w:szCs w:val="20"/>
          <w:lang w:val="x-none"/>
        </w:rPr>
      </w:pPr>
    </w:p>
    <w:p w14:paraId="772259B8" w14:textId="70B327C7" w:rsidR="009439A2" w:rsidRPr="00552315" w:rsidRDefault="009439A2" w:rsidP="00E04CA9">
      <w:pPr>
        <w:pStyle w:val="PargrafodaLista"/>
        <w:numPr>
          <w:ilvl w:val="0"/>
          <w:numId w:val="3"/>
        </w:numPr>
        <w:shd w:val="clear" w:color="auto" w:fill="D9D9D9" w:themeFill="background1" w:themeFillShade="D9"/>
        <w:spacing w:before="120" w:after="120" w:line="276" w:lineRule="auto"/>
        <w:ind w:right="-30"/>
        <w:jc w:val="both"/>
        <w:rPr>
          <w:rFonts w:cs="Arial"/>
          <w:b/>
          <w:bCs/>
          <w:szCs w:val="20"/>
        </w:rPr>
      </w:pPr>
      <w:r w:rsidRPr="00552315">
        <w:rPr>
          <w:rFonts w:cs="Arial"/>
          <w:b/>
          <w:bCs/>
          <w:szCs w:val="20"/>
        </w:rPr>
        <w:t>DOS RECURSOS ORÇAMENTÁRIOS.</w:t>
      </w:r>
    </w:p>
    <w:p w14:paraId="60703F57" w14:textId="77777777" w:rsidR="00E45949" w:rsidRPr="00FE0C55" w:rsidRDefault="00E45949" w:rsidP="00E45949">
      <w:pPr>
        <w:spacing w:before="120" w:after="120" w:line="276" w:lineRule="auto"/>
        <w:ind w:left="709"/>
        <w:jc w:val="both"/>
        <w:rPr>
          <w:rFonts w:cs="Arial"/>
          <w:szCs w:val="20"/>
          <w:lang w:eastAsia="en-US"/>
        </w:rPr>
      </w:pPr>
      <w:r w:rsidRPr="00FE0C55">
        <w:rPr>
          <w:rFonts w:cs="Arial"/>
          <w:szCs w:val="20"/>
          <w:lang w:eastAsia="en-US"/>
        </w:rPr>
        <w:t xml:space="preserve">Fonte: </w:t>
      </w:r>
      <w:r>
        <w:rPr>
          <w:rFonts w:cs="Arial"/>
          <w:szCs w:val="20"/>
          <w:lang w:eastAsia="en-US"/>
        </w:rPr>
        <w:t>8100</w:t>
      </w:r>
    </w:p>
    <w:p w14:paraId="4D3AD6C7" w14:textId="77777777" w:rsidR="00E45949" w:rsidRPr="00FE0C55" w:rsidRDefault="00E45949" w:rsidP="00E45949">
      <w:pPr>
        <w:spacing w:before="120" w:after="120" w:line="276" w:lineRule="auto"/>
        <w:ind w:left="709"/>
        <w:jc w:val="both"/>
        <w:rPr>
          <w:rFonts w:cs="Arial"/>
          <w:szCs w:val="20"/>
          <w:lang w:eastAsia="en-US"/>
        </w:rPr>
      </w:pPr>
      <w:r w:rsidRPr="00FE0C55">
        <w:rPr>
          <w:rFonts w:cs="Arial"/>
          <w:szCs w:val="20"/>
          <w:lang w:eastAsia="en-US"/>
        </w:rPr>
        <w:t xml:space="preserve">Programa de Trabalho:  </w:t>
      </w:r>
      <w:r>
        <w:rPr>
          <w:rFonts w:cs="Arial"/>
          <w:szCs w:val="20"/>
          <w:lang w:eastAsia="en-US"/>
        </w:rPr>
        <w:t>5013</w:t>
      </w:r>
    </w:p>
    <w:p w14:paraId="654E78E4" w14:textId="77777777" w:rsidR="00E45949" w:rsidRPr="00FE0C55" w:rsidRDefault="00E45949" w:rsidP="00E45949">
      <w:pPr>
        <w:spacing w:before="120" w:after="120" w:line="276" w:lineRule="auto"/>
        <w:ind w:left="709"/>
        <w:jc w:val="both"/>
        <w:rPr>
          <w:rFonts w:cs="Arial"/>
          <w:szCs w:val="20"/>
          <w:lang w:eastAsia="en-US"/>
        </w:rPr>
      </w:pPr>
      <w:r w:rsidRPr="00FE0C55">
        <w:rPr>
          <w:rFonts w:cs="Arial"/>
          <w:szCs w:val="20"/>
          <w:lang w:eastAsia="en-US"/>
        </w:rPr>
        <w:t>PI:</w:t>
      </w:r>
      <w:r>
        <w:rPr>
          <w:rFonts w:cs="Arial"/>
          <w:szCs w:val="20"/>
          <w:lang w:eastAsia="en-US"/>
        </w:rPr>
        <w:t xml:space="preserve"> M0172G0103N</w:t>
      </w:r>
    </w:p>
    <w:p w14:paraId="5BBFF555" w14:textId="47C56619" w:rsidR="00677F21" w:rsidRPr="00552315" w:rsidRDefault="00677F21" w:rsidP="001075CF">
      <w:pPr>
        <w:pStyle w:val="PargrafodaLista"/>
        <w:numPr>
          <w:ilvl w:val="0"/>
          <w:numId w:val="3"/>
        </w:numPr>
        <w:shd w:val="clear" w:color="auto" w:fill="D9D9D9" w:themeFill="background1" w:themeFillShade="D9"/>
        <w:spacing w:before="120" w:after="120" w:line="276" w:lineRule="auto"/>
        <w:ind w:right="-30"/>
        <w:jc w:val="both"/>
        <w:rPr>
          <w:rFonts w:cs="Arial"/>
          <w:b/>
          <w:bCs/>
          <w:szCs w:val="20"/>
        </w:rPr>
      </w:pPr>
      <w:r w:rsidRPr="00552315">
        <w:rPr>
          <w:rFonts w:cs="Arial"/>
          <w:b/>
          <w:szCs w:val="20"/>
        </w:rPr>
        <w:t xml:space="preserve">INÍCIO DA EXECUÇÃO DOS SERVIÇOS </w:t>
      </w:r>
    </w:p>
    <w:p w14:paraId="156B56C1" w14:textId="77777777" w:rsidR="00677F21" w:rsidRPr="00552315" w:rsidRDefault="00677F21" w:rsidP="00677F21">
      <w:pPr>
        <w:spacing w:before="120" w:after="120" w:line="276" w:lineRule="auto"/>
        <w:ind w:left="1134"/>
        <w:jc w:val="both"/>
        <w:rPr>
          <w:rFonts w:cs="Arial"/>
          <w:i/>
          <w:color w:val="FF0000"/>
          <w:szCs w:val="20"/>
        </w:rPr>
      </w:pPr>
    </w:p>
    <w:p w14:paraId="288E49E4" w14:textId="1C5A7A8D" w:rsidR="009936CF" w:rsidRPr="00D4722A" w:rsidRDefault="009936CF" w:rsidP="001075CF">
      <w:pPr>
        <w:numPr>
          <w:ilvl w:val="1"/>
          <w:numId w:val="3"/>
        </w:numPr>
        <w:spacing w:before="120" w:after="120" w:line="276" w:lineRule="auto"/>
        <w:jc w:val="both"/>
        <w:rPr>
          <w:rFonts w:cs="Arial"/>
          <w:iCs/>
          <w:szCs w:val="20"/>
        </w:rPr>
      </w:pPr>
      <w:r w:rsidRPr="00D4722A">
        <w:rPr>
          <w:rFonts w:cs="Arial"/>
          <w:iCs/>
          <w:szCs w:val="20"/>
        </w:rPr>
        <w:t>Após a assinatura do contrato, a licitante deverá aguardar o recebimento do arquivo final de cada volume para iniciar a execução do serviço.</w:t>
      </w:r>
    </w:p>
    <w:p w14:paraId="2B52A396" w14:textId="23F4C28D" w:rsidR="009936CF" w:rsidRPr="00D4722A" w:rsidRDefault="009936CF" w:rsidP="001075CF">
      <w:pPr>
        <w:numPr>
          <w:ilvl w:val="1"/>
          <w:numId w:val="3"/>
        </w:numPr>
        <w:spacing w:before="120" w:after="120" w:line="276" w:lineRule="auto"/>
        <w:jc w:val="both"/>
        <w:rPr>
          <w:rFonts w:cs="Arial"/>
          <w:iCs/>
          <w:szCs w:val="20"/>
        </w:rPr>
      </w:pPr>
      <w:r w:rsidRPr="00D4722A">
        <w:rPr>
          <w:rFonts w:cs="Arial"/>
          <w:iCs/>
          <w:szCs w:val="20"/>
        </w:rPr>
        <w:t>O prazo para a execução de cada item será de no máximo 30 (trinta) dias úteis, contados do recebimento do arquivo final</w:t>
      </w:r>
      <w:r w:rsidR="00D4722A" w:rsidRPr="00D4722A">
        <w:rPr>
          <w:rFonts w:cs="Arial"/>
          <w:iCs/>
          <w:szCs w:val="20"/>
        </w:rPr>
        <w:t>;</w:t>
      </w:r>
    </w:p>
    <w:sectPr w:rsidR="009936CF" w:rsidRPr="00D4722A" w:rsidSect="00AC2E11">
      <w:footerReference w:type="default" r:id="rId13"/>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291E1" w14:textId="77777777" w:rsidR="00050565" w:rsidRDefault="00050565">
      <w:r>
        <w:separator/>
      </w:r>
    </w:p>
  </w:endnote>
  <w:endnote w:type="continuationSeparator" w:id="0">
    <w:p w14:paraId="68676B75" w14:textId="77777777" w:rsidR="00050565" w:rsidRDefault="00050565">
      <w:r>
        <w:continuationSeparator/>
      </w:r>
    </w:p>
  </w:endnote>
  <w:endnote w:type="continuationNotice" w:id="1">
    <w:p w14:paraId="23290FE2" w14:textId="77777777" w:rsidR="00050565" w:rsidRDefault="000505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15A82" w14:textId="77777777" w:rsidR="00AE17B0" w:rsidRPr="000D390A" w:rsidRDefault="00AE17B0" w:rsidP="00DB64EF">
    <w:pPr>
      <w:pStyle w:val="Rodap"/>
      <w:rPr>
        <w:rFonts w:ascii="Times New Roman" w:hAnsi="Times New Roman" w:cs="Times New Roman"/>
      </w:rPr>
    </w:pPr>
    <w:r w:rsidRPr="000D390A">
      <w:rPr>
        <w:rFonts w:ascii="Times New Roman" w:hAnsi="Times New Roman" w:cs="Times New Roman"/>
      </w:rPr>
      <w:t>____________________________________________________________________</w:t>
    </w:r>
  </w:p>
  <w:p w14:paraId="19FB6E30" w14:textId="77777777" w:rsidR="009C0ABA" w:rsidRPr="00DE4F96" w:rsidRDefault="009C0ABA" w:rsidP="009C0ABA">
    <w:pPr>
      <w:pStyle w:val="Rodap"/>
      <w:rPr>
        <w:rFonts w:cs="Arial"/>
        <w:sz w:val="12"/>
        <w:szCs w:val="12"/>
      </w:rPr>
    </w:pPr>
    <w:r w:rsidRPr="00DE4F96">
      <w:rPr>
        <w:rFonts w:cs="Arial"/>
        <w:sz w:val="12"/>
        <w:szCs w:val="12"/>
      </w:rPr>
      <w:t>Comissão Permanente de Licitação – CPL</w:t>
    </w:r>
  </w:p>
  <w:p w14:paraId="5DBEEB65" w14:textId="77777777" w:rsidR="009C0ABA" w:rsidRPr="00DE4F96" w:rsidRDefault="009C0ABA" w:rsidP="009C0ABA">
    <w:pPr>
      <w:pStyle w:val="Rodap"/>
      <w:rPr>
        <w:rFonts w:cs="Arial"/>
        <w:sz w:val="12"/>
        <w:szCs w:val="12"/>
      </w:rPr>
    </w:pPr>
    <w:r w:rsidRPr="00DE4F96">
      <w:rPr>
        <w:rFonts w:cs="Arial"/>
        <w:sz w:val="12"/>
        <w:szCs w:val="12"/>
      </w:rPr>
      <w:t>Av. Augusto Corrêa nº 1, Bairro do Guamá - CEP: 66075-</w:t>
    </w:r>
    <w:proofErr w:type="gramStart"/>
    <w:r w:rsidRPr="00DE4F96">
      <w:rPr>
        <w:rFonts w:cs="Arial"/>
        <w:sz w:val="12"/>
        <w:szCs w:val="12"/>
      </w:rPr>
      <w:t>110  /</w:t>
    </w:r>
    <w:proofErr w:type="gramEnd"/>
    <w:r w:rsidRPr="00DE4F96">
      <w:rPr>
        <w:rFonts w:cs="Arial"/>
        <w:sz w:val="12"/>
        <w:szCs w:val="12"/>
      </w:rPr>
      <w:t xml:space="preserve">  Prédio Anexo da </w:t>
    </w:r>
    <w:r>
      <w:rPr>
        <w:rFonts w:cs="Arial"/>
        <w:sz w:val="12"/>
        <w:szCs w:val="12"/>
      </w:rPr>
      <w:t>PROAD</w:t>
    </w:r>
    <w:r w:rsidRPr="00DE4F96">
      <w:rPr>
        <w:rFonts w:cs="Arial"/>
        <w:sz w:val="12"/>
        <w:szCs w:val="12"/>
      </w:rPr>
      <w:t>, Térreo</w:t>
    </w:r>
  </w:p>
  <w:p w14:paraId="0059783B" w14:textId="77777777" w:rsidR="009C0ABA" w:rsidRPr="0021698A" w:rsidRDefault="009C0ABA" w:rsidP="009C0ABA">
    <w:pPr>
      <w:pStyle w:val="Rodap"/>
      <w:rPr>
        <w:rFonts w:cs="Arial"/>
        <w:sz w:val="12"/>
        <w:szCs w:val="12"/>
      </w:rPr>
    </w:pPr>
    <w:r>
      <w:rPr>
        <w:rFonts w:cs="Arial"/>
        <w:sz w:val="12"/>
        <w:szCs w:val="12"/>
      </w:rPr>
      <w:t xml:space="preserve">Fones: (91) 3201-8219 e </w:t>
    </w:r>
    <w:r w:rsidRPr="00DE4F96">
      <w:rPr>
        <w:rFonts w:cs="Arial"/>
        <w:sz w:val="12"/>
        <w:szCs w:val="12"/>
      </w:rPr>
      <w:t>3201-</w:t>
    </w:r>
    <w:r>
      <w:rPr>
        <w:rFonts w:cs="Arial"/>
        <w:sz w:val="12"/>
        <w:szCs w:val="12"/>
      </w:rPr>
      <w:t>8109</w:t>
    </w:r>
    <w:r w:rsidRPr="00DE4F96">
      <w:rPr>
        <w:rFonts w:cs="Arial"/>
        <w:sz w:val="12"/>
        <w:szCs w:val="12"/>
      </w:rPr>
      <w:t xml:space="preserve">    -      E-mail: cpl@ufpa.br</w:t>
    </w:r>
  </w:p>
  <w:p w14:paraId="21B2D27D" w14:textId="0AA29359" w:rsidR="00AE17B0" w:rsidRPr="00DB64EF" w:rsidRDefault="00AE17B0" w:rsidP="009C0ABA">
    <w:pPr>
      <w:pStyle w:val="Rodap"/>
      <w:rPr>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92021" w14:textId="77777777" w:rsidR="00050565" w:rsidRDefault="00050565">
      <w:r>
        <w:separator/>
      </w:r>
    </w:p>
  </w:footnote>
  <w:footnote w:type="continuationSeparator" w:id="0">
    <w:p w14:paraId="22ED43DC" w14:textId="77777777" w:rsidR="00050565" w:rsidRDefault="00050565">
      <w:r>
        <w:continuationSeparator/>
      </w:r>
    </w:p>
  </w:footnote>
  <w:footnote w:type="continuationNotice" w:id="1">
    <w:p w14:paraId="57C9FE39" w14:textId="77777777" w:rsidR="00050565" w:rsidRDefault="0005056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nsid w:val="0A63269A"/>
    <w:multiLevelType w:val="hybridMultilevel"/>
    <w:tmpl w:val="2F2866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1D5C100D"/>
    <w:multiLevelType w:val="multilevel"/>
    <w:tmpl w:val="236ADE4C"/>
    <w:lvl w:ilvl="0">
      <w:start w:val="1"/>
      <w:numFmt w:val="decimal"/>
      <w:pStyle w:val="Nivel1"/>
      <w:lvlText w:val="%1."/>
      <w:lvlJc w:val="left"/>
      <w:pPr>
        <w:ind w:left="502" w:hanging="360"/>
      </w:pPr>
      <w:rPr>
        <w:rFonts w:hint="default"/>
      </w:rPr>
    </w:lvl>
    <w:lvl w:ilvl="1">
      <w:start w:val="1"/>
      <w:numFmt w:val="decimal"/>
      <w:lvlText w:val="%1.%2."/>
      <w:lvlJc w:val="left"/>
      <w:pPr>
        <w:ind w:left="716" w:hanging="432"/>
      </w:pPr>
      <w:rPr>
        <w:rFonts w:hint="default"/>
        <w:b w:val="0"/>
        <w:i w:val="0"/>
        <w:lang w:val="x-none"/>
      </w:rPr>
    </w:lvl>
    <w:lvl w:ilvl="2">
      <w:start w:val="1"/>
      <w:numFmt w:val="decimal"/>
      <w:lvlText w:val="%1.%2.%3."/>
      <w:lvlJc w:val="left"/>
      <w:pPr>
        <w:ind w:left="1922" w:hanging="504"/>
      </w:pPr>
      <w:rPr>
        <w:rFonts w:hint="default"/>
        <w:color w:val="auto"/>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53E62F4"/>
    <w:multiLevelType w:val="hybridMultilevel"/>
    <w:tmpl w:val="F160908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nsid w:val="26DE5801"/>
    <w:multiLevelType w:val="hybridMultilevel"/>
    <w:tmpl w:val="E9BEC67A"/>
    <w:lvl w:ilvl="0" w:tplc="E3560C4A">
      <w:numFmt w:val="bullet"/>
      <w:lvlText w:val="•"/>
      <w:lvlJc w:val="left"/>
      <w:pPr>
        <w:ind w:left="1636" w:hanging="360"/>
      </w:pPr>
      <w:rPr>
        <w:rFonts w:ascii="Arial" w:eastAsia="Times New Roman" w:hAnsi="Arial" w:cs="Arial" w:hint="default"/>
      </w:rPr>
    </w:lvl>
    <w:lvl w:ilvl="1" w:tplc="04160003" w:tentative="1">
      <w:start w:val="1"/>
      <w:numFmt w:val="bullet"/>
      <w:lvlText w:val="o"/>
      <w:lvlJc w:val="left"/>
      <w:pPr>
        <w:ind w:left="2356" w:hanging="360"/>
      </w:pPr>
      <w:rPr>
        <w:rFonts w:ascii="Courier New" w:hAnsi="Courier New" w:cs="Courier New" w:hint="default"/>
      </w:rPr>
    </w:lvl>
    <w:lvl w:ilvl="2" w:tplc="04160005" w:tentative="1">
      <w:start w:val="1"/>
      <w:numFmt w:val="bullet"/>
      <w:lvlText w:val=""/>
      <w:lvlJc w:val="left"/>
      <w:pPr>
        <w:ind w:left="3076" w:hanging="360"/>
      </w:pPr>
      <w:rPr>
        <w:rFonts w:ascii="Wingdings" w:hAnsi="Wingdings" w:hint="default"/>
      </w:rPr>
    </w:lvl>
    <w:lvl w:ilvl="3" w:tplc="04160001" w:tentative="1">
      <w:start w:val="1"/>
      <w:numFmt w:val="bullet"/>
      <w:lvlText w:val=""/>
      <w:lvlJc w:val="left"/>
      <w:pPr>
        <w:ind w:left="3796" w:hanging="360"/>
      </w:pPr>
      <w:rPr>
        <w:rFonts w:ascii="Symbol" w:hAnsi="Symbol" w:hint="default"/>
      </w:rPr>
    </w:lvl>
    <w:lvl w:ilvl="4" w:tplc="04160003" w:tentative="1">
      <w:start w:val="1"/>
      <w:numFmt w:val="bullet"/>
      <w:lvlText w:val="o"/>
      <w:lvlJc w:val="left"/>
      <w:pPr>
        <w:ind w:left="4516" w:hanging="360"/>
      </w:pPr>
      <w:rPr>
        <w:rFonts w:ascii="Courier New" w:hAnsi="Courier New" w:cs="Courier New" w:hint="default"/>
      </w:rPr>
    </w:lvl>
    <w:lvl w:ilvl="5" w:tplc="04160005" w:tentative="1">
      <w:start w:val="1"/>
      <w:numFmt w:val="bullet"/>
      <w:lvlText w:val=""/>
      <w:lvlJc w:val="left"/>
      <w:pPr>
        <w:ind w:left="5236" w:hanging="360"/>
      </w:pPr>
      <w:rPr>
        <w:rFonts w:ascii="Wingdings" w:hAnsi="Wingdings" w:hint="default"/>
      </w:rPr>
    </w:lvl>
    <w:lvl w:ilvl="6" w:tplc="04160001" w:tentative="1">
      <w:start w:val="1"/>
      <w:numFmt w:val="bullet"/>
      <w:lvlText w:val=""/>
      <w:lvlJc w:val="left"/>
      <w:pPr>
        <w:ind w:left="5956" w:hanging="360"/>
      </w:pPr>
      <w:rPr>
        <w:rFonts w:ascii="Symbol" w:hAnsi="Symbol" w:hint="default"/>
      </w:rPr>
    </w:lvl>
    <w:lvl w:ilvl="7" w:tplc="04160003" w:tentative="1">
      <w:start w:val="1"/>
      <w:numFmt w:val="bullet"/>
      <w:lvlText w:val="o"/>
      <w:lvlJc w:val="left"/>
      <w:pPr>
        <w:ind w:left="6676" w:hanging="360"/>
      </w:pPr>
      <w:rPr>
        <w:rFonts w:ascii="Courier New" w:hAnsi="Courier New" w:cs="Courier New" w:hint="default"/>
      </w:rPr>
    </w:lvl>
    <w:lvl w:ilvl="8" w:tplc="04160005" w:tentative="1">
      <w:start w:val="1"/>
      <w:numFmt w:val="bullet"/>
      <w:lvlText w:val=""/>
      <w:lvlJc w:val="left"/>
      <w:pPr>
        <w:ind w:left="7396" w:hanging="360"/>
      </w:pPr>
      <w:rPr>
        <w:rFonts w:ascii="Wingdings" w:hAnsi="Wingdings" w:hint="default"/>
      </w:rPr>
    </w:lvl>
  </w:abstractNum>
  <w:abstractNum w:abstractNumId="6">
    <w:nsid w:val="2AB652D8"/>
    <w:multiLevelType w:val="multilevel"/>
    <w:tmpl w:val="DE5AB8C0"/>
    <w:lvl w:ilvl="0">
      <w:start w:val="19"/>
      <w:numFmt w:val="decimal"/>
      <w:lvlText w:val="%1"/>
      <w:lvlJc w:val="left"/>
      <w:pPr>
        <w:ind w:left="384" w:hanging="384"/>
      </w:pPr>
      <w:rPr>
        <w:rFonts w:hint="default"/>
      </w:rPr>
    </w:lvl>
    <w:lvl w:ilvl="1">
      <w:start w:val="1"/>
      <w:numFmt w:val="decimal"/>
      <w:lvlText w:val="%1.%2"/>
      <w:lvlJc w:val="left"/>
      <w:pPr>
        <w:ind w:left="809" w:hanging="38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nsid w:val="2FFA46BD"/>
    <w:multiLevelType w:val="multilevel"/>
    <w:tmpl w:val="B73618FC"/>
    <w:lvl w:ilvl="0">
      <w:start w:val="16"/>
      <w:numFmt w:val="decimal"/>
      <w:lvlText w:val="%1"/>
      <w:lvlJc w:val="left"/>
      <w:pPr>
        <w:ind w:left="510" w:hanging="510"/>
      </w:pPr>
      <w:rPr>
        <w:rFonts w:cs="Arial"/>
        <w:color w:val="000000"/>
      </w:rPr>
    </w:lvl>
    <w:lvl w:ilvl="1">
      <w:start w:val="1"/>
      <w:numFmt w:val="decimal"/>
      <w:lvlText w:val="%1.%2"/>
      <w:lvlJc w:val="left"/>
      <w:pPr>
        <w:ind w:left="870" w:hanging="510"/>
      </w:pPr>
      <w:rPr>
        <w:rFonts w:cs="Arial"/>
        <w:color w:val="000000"/>
      </w:rPr>
    </w:lvl>
    <w:lvl w:ilvl="2">
      <w:start w:val="1"/>
      <w:numFmt w:val="decimal"/>
      <w:lvlText w:val="%1.%2.%3"/>
      <w:lvlJc w:val="left"/>
      <w:pPr>
        <w:ind w:left="1440" w:hanging="720"/>
      </w:pPr>
      <w:rPr>
        <w:rFonts w:cs="Arial"/>
        <w:color w:val="000000"/>
      </w:rPr>
    </w:lvl>
    <w:lvl w:ilvl="3">
      <w:start w:val="1"/>
      <w:numFmt w:val="decimal"/>
      <w:lvlText w:val="%1.%2.%3.%4"/>
      <w:lvlJc w:val="left"/>
      <w:pPr>
        <w:ind w:left="1800" w:hanging="720"/>
      </w:pPr>
      <w:rPr>
        <w:rFonts w:cs="Arial"/>
        <w:color w:val="000000"/>
      </w:rPr>
    </w:lvl>
    <w:lvl w:ilvl="4">
      <w:start w:val="1"/>
      <w:numFmt w:val="decimal"/>
      <w:lvlText w:val="%1.%2.%3.%4.%5"/>
      <w:lvlJc w:val="left"/>
      <w:pPr>
        <w:ind w:left="2160" w:hanging="720"/>
      </w:pPr>
      <w:rPr>
        <w:rFonts w:cs="Arial"/>
        <w:color w:val="000000"/>
      </w:rPr>
    </w:lvl>
    <w:lvl w:ilvl="5">
      <w:start w:val="1"/>
      <w:numFmt w:val="decimal"/>
      <w:lvlText w:val="%1.%2.%3.%4.%5.%6"/>
      <w:lvlJc w:val="left"/>
      <w:pPr>
        <w:ind w:left="2880" w:hanging="1080"/>
      </w:pPr>
      <w:rPr>
        <w:rFonts w:cs="Arial"/>
        <w:color w:val="000000"/>
      </w:rPr>
    </w:lvl>
    <w:lvl w:ilvl="6">
      <w:start w:val="1"/>
      <w:numFmt w:val="decimal"/>
      <w:lvlText w:val="%1.%2.%3.%4.%5.%6.%7"/>
      <w:lvlJc w:val="left"/>
      <w:pPr>
        <w:ind w:left="3240" w:hanging="1080"/>
      </w:pPr>
      <w:rPr>
        <w:rFonts w:cs="Arial"/>
        <w:color w:val="000000"/>
      </w:rPr>
    </w:lvl>
    <w:lvl w:ilvl="7">
      <w:start w:val="1"/>
      <w:numFmt w:val="decimal"/>
      <w:lvlText w:val="%1.%2.%3.%4.%5.%6.%7.%8"/>
      <w:lvlJc w:val="left"/>
      <w:pPr>
        <w:ind w:left="3960" w:hanging="1440"/>
      </w:pPr>
      <w:rPr>
        <w:rFonts w:cs="Arial"/>
        <w:color w:val="000000"/>
      </w:rPr>
    </w:lvl>
    <w:lvl w:ilvl="8">
      <w:start w:val="1"/>
      <w:numFmt w:val="decimal"/>
      <w:lvlText w:val="%1.%2.%3.%4.%5.%6.%7.%8.%9"/>
      <w:lvlJc w:val="left"/>
      <w:pPr>
        <w:ind w:left="4320" w:hanging="1440"/>
      </w:pPr>
      <w:rPr>
        <w:rFonts w:cs="Arial"/>
        <w:color w:val="000000"/>
      </w:rPr>
    </w:lvl>
  </w:abstractNum>
  <w:abstractNum w:abstractNumId="8">
    <w:nsid w:val="36E93742"/>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6AD0332"/>
    <w:multiLevelType w:val="multilevel"/>
    <w:tmpl w:val="99F0F24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8C70088"/>
    <w:multiLevelType w:val="multilevel"/>
    <w:tmpl w:val="2334FDA2"/>
    <w:lvl w:ilvl="0">
      <w:start w:val="1"/>
      <w:numFmt w:val="decimal"/>
      <w:pStyle w:val="Nivel10"/>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1DD361E"/>
    <w:multiLevelType w:val="multilevel"/>
    <w:tmpl w:val="99829F54"/>
    <w:lvl w:ilvl="0">
      <w:start w:val="1"/>
      <w:numFmt w:val="decimal"/>
      <w:pStyle w:val="Nivel01"/>
      <w:suff w:val="space"/>
      <w:lvlText w:val="%1."/>
      <w:lvlJc w:val="left"/>
      <w:pPr>
        <w:ind w:left="0" w:firstLine="0"/>
      </w:pPr>
      <w:rPr>
        <w:b/>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65FB23F2"/>
    <w:multiLevelType w:val="hybridMultilevel"/>
    <w:tmpl w:val="C9F68C3E"/>
    <w:lvl w:ilvl="0" w:tplc="681ECC0E">
      <w:numFmt w:val="bullet"/>
      <w:lvlText w:val="•"/>
      <w:lvlJc w:val="left"/>
      <w:pPr>
        <w:ind w:left="2487" w:hanging="360"/>
      </w:pPr>
      <w:rPr>
        <w:rFonts w:ascii="Arial" w:eastAsia="Times New Roman" w:hAnsi="Arial" w:cs="Arial"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13">
    <w:nsid w:val="67003AC8"/>
    <w:multiLevelType w:val="multilevel"/>
    <w:tmpl w:val="82043452"/>
    <w:lvl w:ilvl="0">
      <w:start w:val="8"/>
      <w:numFmt w:val="decimal"/>
      <w:lvlText w:val="%1."/>
      <w:lvlJc w:val="left"/>
      <w:pPr>
        <w:tabs>
          <w:tab w:val="num" w:pos="0"/>
        </w:tabs>
        <w:ind w:left="360" w:hanging="360"/>
      </w:pPr>
      <w:rPr>
        <w:i w:val="0"/>
        <w:sz w:val="20"/>
        <w:szCs w:val="20"/>
      </w:rPr>
    </w:lvl>
    <w:lvl w:ilvl="1">
      <w:start w:val="1"/>
      <w:numFmt w:val="decimal"/>
      <w:lvlText w:val="%1.%2."/>
      <w:lvlJc w:val="left"/>
      <w:pPr>
        <w:tabs>
          <w:tab w:val="num" w:pos="0"/>
        </w:tabs>
        <w:ind w:left="432" w:hanging="432"/>
      </w:pPr>
      <w:rPr>
        <w:b w:val="0"/>
        <w:color w:val="FF0000"/>
        <w:sz w:val="20"/>
        <w:szCs w:val="20"/>
      </w:rPr>
    </w:lvl>
    <w:lvl w:ilvl="2">
      <w:start w:val="1"/>
      <w:numFmt w:val="decimal"/>
      <w:lvlText w:val="%1.%2.%3."/>
      <w:lvlJc w:val="left"/>
      <w:pPr>
        <w:tabs>
          <w:tab w:val="num" w:pos="0"/>
        </w:tabs>
        <w:ind w:left="1224" w:hanging="504"/>
      </w:pPr>
      <w:rPr>
        <w:b w:val="0"/>
        <w:color w:val="FF0000"/>
        <w:sz w:val="20"/>
        <w:szCs w:val="20"/>
      </w:rPr>
    </w:lvl>
    <w:lvl w:ilvl="3">
      <w:start w:val="1"/>
      <w:numFmt w:val="decimal"/>
      <w:lvlText w:val="%1.%2.%3.%4."/>
      <w:lvlJc w:val="left"/>
      <w:pPr>
        <w:tabs>
          <w:tab w:val="num" w:pos="0"/>
        </w:tabs>
        <w:ind w:left="1728" w:hanging="648"/>
      </w:pPr>
      <w:rPr>
        <w:b w:val="0"/>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nsid w:val="737635F4"/>
    <w:multiLevelType w:val="multilevel"/>
    <w:tmpl w:val="57D4BBB6"/>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51B6BCC"/>
    <w:multiLevelType w:val="hybridMultilevel"/>
    <w:tmpl w:val="A19438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75602D1D"/>
    <w:multiLevelType w:val="multilevel"/>
    <w:tmpl w:val="6FC2F502"/>
    <w:lvl w:ilvl="0">
      <w:start w:val="20"/>
      <w:numFmt w:val="decimal"/>
      <w:lvlText w:val="%1."/>
      <w:lvlJc w:val="left"/>
      <w:pPr>
        <w:ind w:left="360" w:hanging="360"/>
      </w:pPr>
      <w:rPr>
        <w:rFonts w:hint="default"/>
      </w:rPr>
    </w:lvl>
    <w:lvl w:ilvl="1">
      <w:start w:val="4"/>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770F50F4"/>
    <w:multiLevelType w:val="multilevel"/>
    <w:tmpl w:val="FA62453E"/>
    <w:lvl w:ilvl="0">
      <w:start w:val="1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7D050D00"/>
    <w:multiLevelType w:val="multilevel"/>
    <w:tmpl w:val="6CAC9BF4"/>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0"/>
  </w:num>
  <w:num w:numId="3">
    <w:abstractNumId w:val="1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0"/>
  </w:num>
  <w:num w:numId="10">
    <w:abstractNumId w:val="14"/>
  </w:num>
  <w:num w:numId="11">
    <w:abstractNumId w:val="8"/>
  </w:num>
  <w:num w:numId="12">
    <w:abstractNumId w:val="16"/>
  </w:num>
  <w:num w:numId="13">
    <w:abstractNumId w:val="6"/>
  </w:num>
  <w:num w:numId="14">
    <w:abstractNumId w:val="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12"/>
  </w:num>
  <w:num w:numId="18">
    <w:abstractNumId w:val="9"/>
  </w:num>
  <w:num w:numId="19">
    <w:abstractNumId w:val="2"/>
  </w:num>
  <w:num w:numId="2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6E5"/>
    <w:rsid w:val="00000DB1"/>
    <w:rsid w:val="0000144E"/>
    <w:rsid w:val="0000236D"/>
    <w:rsid w:val="00003298"/>
    <w:rsid w:val="00003EEC"/>
    <w:rsid w:val="00006925"/>
    <w:rsid w:val="00010AC1"/>
    <w:rsid w:val="0002260C"/>
    <w:rsid w:val="0002306D"/>
    <w:rsid w:val="000242C8"/>
    <w:rsid w:val="0002580C"/>
    <w:rsid w:val="00025A25"/>
    <w:rsid w:val="00027155"/>
    <w:rsid w:val="00027A7E"/>
    <w:rsid w:val="00030768"/>
    <w:rsid w:val="000318BA"/>
    <w:rsid w:val="00031DD6"/>
    <w:rsid w:val="00034151"/>
    <w:rsid w:val="00034752"/>
    <w:rsid w:val="00034A29"/>
    <w:rsid w:val="00040957"/>
    <w:rsid w:val="00041B48"/>
    <w:rsid w:val="00047D73"/>
    <w:rsid w:val="00050565"/>
    <w:rsid w:val="000523A2"/>
    <w:rsid w:val="00052D53"/>
    <w:rsid w:val="00054C8C"/>
    <w:rsid w:val="00056433"/>
    <w:rsid w:val="00060414"/>
    <w:rsid w:val="00060D91"/>
    <w:rsid w:val="00061DF9"/>
    <w:rsid w:val="00062853"/>
    <w:rsid w:val="00063028"/>
    <w:rsid w:val="00063155"/>
    <w:rsid w:val="0006537A"/>
    <w:rsid w:val="000670EC"/>
    <w:rsid w:val="000677A2"/>
    <w:rsid w:val="0006797C"/>
    <w:rsid w:val="00070B9C"/>
    <w:rsid w:val="00070EA5"/>
    <w:rsid w:val="00070F8B"/>
    <w:rsid w:val="0007344F"/>
    <w:rsid w:val="00076CBC"/>
    <w:rsid w:val="000779C7"/>
    <w:rsid w:val="000805AB"/>
    <w:rsid w:val="0008101B"/>
    <w:rsid w:val="00081098"/>
    <w:rsid w:val="00082091"/>
    <w:rsid w:val="000823E2"/>
    <w:rsid w:val="00082976"/>
    <w:rsid w:val="000839C7"/>
    <w:rsid w:val="00085FC4"/>
    <w:rsid w:val="00087EF2"/>
    <w:rsid w:val="0009021C"/>
    <w:rsid w:val="00090F5D"/>
    <w:rsid w:val="00091FCF"/>
    <w:rsid w:val="00092759"/>
    <w:rsid w:val="00092BD1"/>
    <w:rsid w:val="00094321"/>
    <w:rsid w:val="0009529A"/>
    <w:rsid w:val="000A102A"/>
    <w:rsid w:val="000A1A7B"/>
    <w:rsid w:val="000A1B88"/>
    <w:rsid w:val="000A23DA"/>
    <w:rsid w:val="000A674F"/>
    <w:rsid w:val="000A7BA1"/>
    <w:rsid w:val="000B1720"/>
    <w:rsid w:val="000B1DC7"/>
    <w:rsid w:val="000B5E1F"/>
    <w:rsid w:val="000B648F"/>
    <w:rsid w:val="000B7131"/>
    <w:rsid w:val="000B7B55"/>
    <w:rsid w:val="000C123B"/>
    <w:rsid w:val="000C21AD"/>
    <w:rsid w:val="000C2C16"/>
    <w:rsid w:val="000C54FA"/>
    <w:rsid w:val="000C670A"/>
    <w:rsid w:val="000C674C"/>
    <w:rsid w:val="000D04A9"/>
    <w:rsid w:val="000D0A06"/>
    <w:rsid w:val="000D1378"/>
    <w:rsid w:val="000D144E"/>
    <w:rsid w:val="000D1B66"/>
    <w:rsid w:val="000D2AC3"/>
    <w:rsid w:val="000D2D37"/>
    <w:rsid w:val="000D390A"/>
    <w:rsid w:val="000D3CCD"/>
    <w:rsid w:val="000D4280"/>
    <w:rsid w:val="000D52D0"/>
    <w:rsid w:val="000D7559"/>
    <w:rsid w:val="000D7979"/>
    <w:rsid w:val="000E29DB"/>
    <w:rsid w:val="000E35E0"/>
    <w:rsid w:val="000E3F1D"/>
    <w:rsid w:val="000E4B9C"/>
    <w:rsid w:val="000E7388"/>
    <w:rsid w:val="000E74B9"/>
    <w:rsid w:val="000F1C1C"/>
    <w:rsid w:val="000F3454"/>
    <w:rsid w:val="000F4088"/>
    <w:rsid w:val="000F411A"/>
    <w:rsid w:val="000F4F96"/>
    <w:rsid w:val="000F5805"/>
    <w:rsid w:val="000F5A07"/>
    <w:rsid w:val="000F7E92"/>
    <w:rsid w:val="00100990"/>
    <w:rsid w:val="00102FD5"/>
    <w:rsid w:val="00104A79"/>
    <w:rsid w:val="00105707"/>
    <w:rsid w:val="00105B9D"/>
    <w:rsid w:val="0010670C"/>
    <w:rsid w:val="001075CF"/>
    <w:rsid w:val="001103FF"/>
    <w:rsid w:val="00111869"/>
    <w:rsid w:val="001139C0"/>
    <w:rsid w:val="00113EEB"/>
    <w:rsid w:val="00114259"/>
    <w:rsid w:val="00116FC6"/>
    <w:rsid w:val="00117ADC"/>
    <w:rsid w:val="001213C6"/>
    <w:rsid w:val="001219B0"/>
    <w:rsid w:val="00123721"/>
    <w:rsid w:val="00124990"/>
    <w:rsid w:val="00126BEA"/>
    <w:rsid w:val="00126E1D"/>
    <w:rsid w:val="00130306"/>
    <w:rsid w:val="001304C0"/>
    <w:rsid w:val="001315F2"/>
    <w:rsid w:val="00133136"/>
    <w:rsid w:val="0013348D"/>
    <w:rsid w:val="001377C7"/>
    <w:rsid w:val="00137C32"/>
    <w:rsid w:val="0014004B"/>
    <w:rsid w:val="00141FF0"/>
    <w:rsid w:val="0014325E"/>
    <w:rsid w:val="00143529"/>
    <w:rsid w:val="00143CE3"/>
    <w:rsid w:val="001449A3"/>
    <w:rsid w:val="00144F4E"/>
    <w:rsid w:val="00144F83"/>
    <w:rsid w:val="00146BDF"/>
    <w:rsid w:val="00147B28"/>
    <w:rsid w:val="001516EA"/>
    <w:rsid w:val="00153E25"/>
    <w:rsid w:val="00154505"/>
    <w:rsid w:val="001545A4"/>
    <w:rsid w:val="0015476C"/>
    <w:rsid w:val="001547AD"/>
    <w:rsid w:val="0015519E"/>
    <w:rsid w:val="0015684D"/>
    <w:rsid w:val="00160BBD"/>
    <w:rsid w:val="00160DA4"/>
    <w:rsid w:val="0016171E"/>
    <w:rsid w:val="0016584A"/>
    <w:rsid w:val="00165FBC"/>
    <w:rsid w:val="001671BF"/>
    <w:rsid w:val="00167D00"/>
    <w:rsid w:val="00170CE1"/>
    <w:rsid w:val="0017338E"/>
    <w:rsid w:val="00174CAA"/>
    <w:rsid w:val="0017673D"/>
    <w:rsid w:val="00177CD5"/>
    <w:rsid w:val="001815FF"/>
    <w:rsid w:val="001817D2"/>
    <w:rsid w:val="00183AF9"/>
    <w:rsid w:val="00183C33"/>
    <w:rsid w:val="00184086"/>
    <w:rsid w:val="0019028F"/>
    <w:rsid w:val="001904A8"/>
    <w:rsid w:val="00193E85"/>
    <w:rsid w:val="001950B6"/>
    <w:rsid w:val="00196500"/>
    <w:rsid w:val="001A1732"/>
    <w:rsid w:val="001A2CE9"/>
    <w:rsid w:val="001A3A05"/>
    <w:rsid w:val="001A3E18"/>
    <w:rsid w:val="001A408A"/>
    <w:rsid w:val="001A585B"/>
    <w:rsid w:val="001B005B"/>
    <w:rsid w:val="001B5D5F"/>
    <w:rsid w:val="001B7BE2"/>
    <w:rsid w:val="001C0CEC"/>
    <w:rsid w:val="001C270F"/>
    <w:rsid w:val="001C30D7"/>
    <w:rsid w:val="001C3AB6"/>
    <w:rsid w:val="001C3F32"/>
    <w:rsid w:val="001C425C"/>
    <w:rsid w:val="001C48B6"/>
    <w:rsid w:val="001C4C04"/>
    <w:rsid w:val="001C5006"/>
    <w:rsid w:val="001C694F"/>
    <w:rsid w:val="001C7174"/>
    <w:rsid w:val="001C721E"/>
    <w:rsid w:val="001D0D66"/>
    <w:rsid w:val="001D2048"/>
    <w:rsid w:val="001D2D2B"/>
    <w:rsid w:val="001D5497"/>
    <w:rsid w:val="001D5915"/>
    <w:rsid w:val="001D6D07"/>
    <w:rsid w:val="001E10E8"/>
    <w:rsid w:val="001E260F"/>
    <w:rsid w:val="001E316F"/>
    <w:rsid w:val="001E3AAF"/>
    <w:rsid w:val="001E65F6"/>
    <w:rsid w:val="001F0A6E"/>
    <w:rsid w:val="001F39FA"/>
    <w:rsid w:val="001F731E"/>
    <w:rsid w:val="002004CF"/>
    <w:rsid w:val="00202A04"/>
    <w:rsid w:val="00202D3A"/>
    <w:rsid w:val="00204A1F"/>
    <w:rsid w:val="00204DA2"/>
    <w:rsid w:val="00205197"/>
    <w:rsid w:val="0020593D"/>
    <w:rsid w:val="00206E8C"/>
    <w:rsid w:val="00206F5F"/>
    <w:rsid w:val="00207B98"/>
    <w:rsid w:val="00210001"/>
    <w:rsid w:val="0021106D"/>
    <w:rsid w:val="00213C35"/>
    <w:rsid w:val="0022034C"/>
    <w:rsid w:val="00221BA5"/>
    <w:rsid w:val="00222359"/>
    <w:rsid w:val="00222980"/>
    <w:rsid w:val="00222D2F"/>
    <w:rsid w:val="002241A2"/>
    <w:rsid w:val="00225762"/>
    <w:rsid w:val="00225E3D"/>
    <w:rsid w:val="0022631B"/>
    <w:rsid w:val="00227104"/>
    <w:rsid w:val="00231E9C"/>
    <w:rsid w:val="002329EE"/>
    <w:rsid w:val="002361A4"/>
    <w:rsid w:val="00240B17"/>
    <w:rsid w:val="00241D78"/>
    <w:rsid w:val="00242D13"/>
    <w:rsid w:val="00242E79"/>
    <w:rsid w:val="00245704"/>
    <w:rsid w:val="00246DAE"/>
    <w:rsid w:val="002510B8"/>
    <w:rsid w:val="002526A2"/>
    <w:rsid w:val="002538B4"/>
    <w:rsid w:val="002538E3"/>
    <w:rsid w:val="00253EC9"/>
    <w:rsid w:val="00255249"/>
    <w:rsid w:val="00255C24"/>
    <w:rsid w:val="002600E7"/>
    <w:rsid w:val="00260573"/>
    <w:rsid w:val="00260802"/>
    <w:rsid w:val="00260CA3"/>
    <w:rsid w:val="002610DF"/>
    <w:rsid w:val="00261C58"/>
    <w:rsid w:val="0026386A"/>
    <w:rsid w:val="00265AD7"/>
    <w:rsid w:val="00267125"/>
    <w:rsid w:val="00267B22"/>
    <w:rsid w:val="00271CB6"/>
    <w:rsid w:val="0027301A"/>
    <w:rsid w:val="00274880"/>
    <w:rsid w:val="00275139"/>
    <w:rsid w:val="00276235"/>
    <w:rsid w:val="00276ECC"/>
    <w:rsid w:val="002774B9"/>
    <w:rsid w:val="002801FA"/>
    <w:rsid w:val="00280B30"/>
    <w:rsid w:val="002838CC"/>
    <w:rsid w:val="002839F7"/>
    <w:rsid w:val="0028765E"/>
    <w:rsid w:val="0029037D"/>
    <w:rsid w:val="00292217"/>
    <w:rsid w:val="002937D4"/>
    <w:rsid w:val="0029388F"/>
    <w:rsid w:val="00293A02"/>
    <w:rsid w:val="002A08C8"/>
    <w:rsid w:val="002A763F"/>
    <w:rsid w:val="002A7EC0"/>
    <w:rsid w:val="002B5FB0"/>
    <w:rsid w:val="002B6E5C"/>
    <w:rsid w:val="002C4545"/>
    <w:rsid w:val="002C54C1"/>
    <w:rsid w:val="002C7FE3"/>
    <w:rsid w:val="002D2F8E"/>
    <w:rsid w:val="002D3CE9"/>
    <w:rsid w:val="002D61A5"/>
    <w:rsid w:val="002D656F"/>
    <w:rsid w:val="002D78B4"/>
    <w:rsid w:val="002D7C8E"/>
    <w:rsid w:val="002E1144"/>
    <w:rsid w:val="002E160F"/>
    <w:rsid w:val="002E1AFE"/>
    <w:rsid w:val="002E3F91"/>
    <w:rsid w:val="002E480D"/>
    <w:rsid w:val="002E5F6B"/>
    <w:rsid w:val="002E6E63"/>
    <w:rsid w:val="002F084D"/>
    <w:rsid w:val="002F115A"/>
    <w:rsid w:val="002F308B"/>
    <w:rsid w:val="002F6B34"/>
    <w:rsid w:val="002F6BC8"/>
    <w:rsid w:val="002F71DC"/>
    <w:rsid w:val="00303A36"/>
    <w:rsid w:val="00304F66"/>
    <w:rsid w:val="003053DD"/>
    <w:rsid w:val="00307CB7"/>
    <w:rsid w:val="00310B4A"/>
    <w:rsid w:val="00312729"/>
    <w:rsid w:val="003133C8"/>
    <w:rsid w:val="00313C30"/>
    <w:rsid w:val="0031762E"/>
    <w:rsid w:val="00320359"/>
    <w:rsid w:val="00321EDD"/>
    <w:rsid w:val="00322C16"/>
    <w:rsid w:val="003238C3"/>
    <w:rsid w:val="00324BCD"/>
    <w:rsid w:val="00324F30"/>
    <w:rsid w:val="00325023"/>
    <w:rsid w:val="00325FD8"/>
    <w:rsid w:val="003265B9"/>
    <w:rsid w:val="00327232"/>
    <w:rsid w:val="00327BC6"/>
    <w:rsid w:val="00331182"/>
    <w:rsid w:val="00335AB9"/>
    <w:rsid w:val="00336DD6"/>
    <w:rsid w:val="00340EE0"/>
    <w:rsid w:val="0034272D"/>
    <w:rsid w:val="00343032"/>
    <w:rsid w:val="00345A4E"/>
    <w:rsid w:val="00345FAF"/>
    <w:rsid w:val="003464AF"/>
    <w:rsid w:val="00346F7E"/>
    <w:rsid w:val="00350762"/>
    <w:rsid w:val="00350773"/>
    <w:rsid w:val="00354BED"/>
    <w:rsid w:val="0035658A"/>
    <w:rsid w:val="0036371D"/>
    <w:rsid w:val="00363E99"/>
    <w:rsid w:val="00364141"/>
    <w:rsid w:val="00364909"/>
    <w:rsid w:val="003678D6"/>
    <w:rsid w:val="00367EF6"/>
    <w:rsid w:val="00372E24"/>
    <w:rsid w:val="00373F2A"/>
    <w:rsid w:val="003779A2"/>
    <w:rsid w:val="0038050C"/>
    <w:rsid w:val="00380639"/>
    <w:rsid w:val="0038139C"/>
    <w:rsid w:val="00381881"/>
    <w:rsid w:val="003830F0"/>
    <w:rsid w:val="00383116"/>
    <w:rsid w:val="00383BEC"/>
    <w:rsid w:val="00383FD9"/>
    <w:rsid w:val="00386157"/>
    <w:rsid w:val="00386ADE"/>
    <w:rsid w:val="00391E14"/>
    <w:rsid w:val="003957AB"/>
    <w:rsid w:val="003959F6"/>
    <w:rsid w:val="00396920"/>
    <w:rsid w:val="003A3D13"/>
    <w:rsid w:val="003A739D"/>
    <w:rsid w:val="003A73C1"/>
    <w:rsid w:val="003B11C6"/>
    <w:rsid w:val="003B2449"/>
    <w:rsid w:val="003B2A70"/>
    <w:rsid w:val="003B6443"/>
    <w:rsid w:val="003B791E"/>
    <w:rsid w:val="003C05FE"/>
    <w:rsid w:val="003C08BE"/>
    <w:rsid w:val="003C1699"/>
    <w:rsid w:val="003C25D1"/>
    <w:rsid w:val="003C309D"/>
    <w:rsid w:val="003C464C"/>
    <w:rsid w:val="003C4698"/>
    <w:rsid w:val="003C58CC"/>
    <w:rsid w:val="003C609E"/>
    <w:rsid w:val="003C6275"/>
    <w:rsid w:val="003D389C"/>
    <w:rsid w:val="003D5D1D"/>
    <w:rsid w:val="003E40D9"/>
    <w:rsid w:val="003E4927"/>
    <w:rsid w:val="003E49E4"/>
    <w:rsid w:val="003E4D76"/>
    <w:rsid w:val="003E55B1"/>
    <w:rsid w:val="003E6EC2"/>
    <w:rsid w:val="003F004A"/>
    <w:rsid w:val="003F0707"/>
    <w:rsid w:val="003F1437"/>
    <w:rsid w:val="003F185C"/>
    <w:rsid w:val="003F316D"/>
    <w:rsid w:val="003F36A3"/>
    <w:rsid w:val="003F480E"/>
    <w:rsid w:val="003F7981"/>
    <w:rsid w:val="004028FB"/>
    <w:rsid w:val="0040443F"/>
    <w:rsid w:val="00404FB7"/>
    <w:rsid w:val="004053E1"/>
    <w:rsid w:val="0040758E"/>
    <w:rsid w:val="00407F1C"/>
    <w:rsid w:val="00412358"/>
    <w:rsid w:val="00415F27"/>
    <w:rsid w:val="00416934"/>
    <w:rsid w:val="00416A59"/>
    <w:rsid w:val="00417A99"/>
    <w:rsid w:val="00417CA8"/>
    <w:rsid w:val="004213DF"/>
    <w:rsid w:val="0042190C"/>
    <w:rsid w:val="004221ED"/>
    <w:rsid w:val="00425359"/>
    <w:rsid w:val="00431589"/>
    <w:rsid w:val="004316D7"/>
    <w:rsid w:val="00431EDA"/>
    <w:rsid w:val="0043231C"/>
    <w:rsid w:val="0043242E"/>
    <w:rsid w:val="00432470"/>
    <w:rsid w:val="004328BB"/>
    <w:rsid w:val="00432F61"/>
    <w:rsid w:val="00433FFC"/>
    <w:rsid w:val="00435276"/>
    <w:rsid w:val="00435447"/>
    <w:rsid w:val="004369E1"/>
    <w:rsid w:val="00437C5D"/>
    <w:rsid w:val="004408FB"/>
    <w:rsid w:val="00441E13"/>
    <w:rsid w:val="00441EA1"/>
    <w:rsid w:val="00443C01"/>
    <w:rsid w:val="00443F04"/>
    <w:rsid w:val="00445798"/>
    <w:rsid w:val="00446AD6"/>
    <w:rsid w:val="0044725C"/>
    <w:rsid w:val="00447465"/>
    <w:rsid w:val="004536C6"/>
    <w:rsid w:val="0045409E"/>
    <w:rsid w:val="00455CBE"/>
    <w:rsid w:val="00455EB7"/>
    <w:rsid w:val="00455FD5"/>
    <w:rsid w:val="00460E8A"/>
    <w:rsid w:val="0046230A"/>
    <w:rsid w:val="00462C95"/>
    <w:rsid w:val="0046486A"/>
    <w:rsid w:val="00464C69"/>
    <w:rsid w:val="0046504F"/>
    <w:rsid w:val="00465447"/>
    <w:rsid w:val="00472512"/>
    <w:rsid w:val="00475E6E"/>
    <w:rsid w:val="004773FC"/>
    <w:rsid w:val="004777ED"/>
    <w:rsid w:val="00480328"/>
    <w:rsid w:val="00480834"/>
    <w:rsid w:val="004834FC"/>
    <w:rsid w:val="00483B15"/>
    <w:rsid w:val="00483FB9"/>
    <w:rsid w:val="00484247"/>
    <w:rsid w:val="00484861"/>
    <w:rsid w:val="0049389F"/>
    <w:rsid w:val="00494AE7"/>
    <w:rsid w:val="00494E21"/>
    <w:rsid w:val="0049576F"/>
    <w:rsid w:val="00495E26"/>
    <w:rsid w:val="004A2A97"/>
    <w:rsid w:val="004A3FBD"/>
    <w:rsid w:val="004A53DF"/>
    <w:rsid w:val="004A7066"/>
    <w:rsid w:val="004B0252"/>
    <w:rsid w:val="004B05B0"/>
    <w:rsid w:val="004B0CAC"/>
    <w:rsid w:val="004B0FED"/>
    <w:rsid w:val="004B19B5"/>
    <w:rsid w:val="004B1BDD"/>
    <w:rsid w:val="004B1D7D"/>
    <w:rsid w:val="004B2407"/>
    <w:rsid w:val="004B25D9"/>
    <w:rsid w:val="004B44A7"/>
    <w:rsid w:val="004B460A"/>
    <w:rsid w:val="004B5795"/>
    <w:rsid w:val="004B6820"/>
    <w:rsid w:val="004B6CC5"/>
    <w:rsid w:val="004C0212"/>
    <w:rsid w:val="004C05F9"/>
    <w:rsid w:val="004C0D14"/>
    <w:rsid w:val="004C3165"/>
    <w:rsid w:val="004C3381"/>
    <w:rsid w:val="004C48AD"/>
    <w:rsid w:val="004C7378"/>
    <w:rsid w:val="004D3B02"/>
    <w:rsid w:val="004D41F6"/>
    <w:rsid w:val="004D6006"/>
    <w:rsid w:val="004E0194"/>
    <w:rsid w:val="004E0CC8"/>
    <w:rsid w:val="004E0F42"/>
    <w:rsid w:val="004E2E83"/>
    <w:rsid w:val="004E37BB"/>
    <w:rsid w:val="004E495D"/>
    <w:rsid w:val="004E7BEB"/>
    <w:rsid w:val="004E7CD4"/>
    <w:rsid w:val="004F208B"/>
    <w:rsid w:val="004F41E7"/>
    <w:rsid w:val="004F5107"/>
    <w:rsid w:val="004F5DF9"/>
    <w:rsid w:val="004F66B4"/>
    <w:rsid w:val="004F6CEB"/>
    <w:rsid w:val="004F78C6"/>
    <w:rsid w:val="004F79E3"/>
    <w:rsid w:val="004F7D65"/>
    <w:rsid w:val="00500CE5"/>
    <w:rsid w:val="0050224C"/>
    <w:rsid w:val="005037A6"/>
    <w:rsid w:val="00505133"/>
    <w:rsid w:val="005067FE"/>
    <w:rsid w:val="00507A67"/>
    <w:rsid w:val="00510FE2"/>
    <w:rsid w:val="00512D53"/>
    <w:rsid w:val="00514883"/>
    <w:rsid w:val="00514C7D"/>
    <w:rsid w:val="00516968"/>
    <w:rsid w:val="00521443"/>
    <w:rsid w:val="0052351D"/>
    <w:rsid w:val="00523C55"/>
    <w:rsid w:val="00523F32"/>
    <w:rsid w:val="005251CB"/>
    <w:rsid w:val="00530489"/>
    <w:rsid w:val="0053132E"/>
    <w:rsid w:val="00532DA5"/>
    <w:rsid w:val="005357DE"/>
    <w:rsid w:val="00535B91"/>
    <w:rsid w:val="00537820"/>
    <w:rsid w:val="00537F83"/>
    <w:rsid w:val="00550185"/>
    <w:rsid w:val="0055035A"/>
    <w:rsid w:val="00552315"/>
    <w:rsid w:val="005526C2"/>
    <w:rsid w:val="00552F74"/>
    <w:rsid w:val="0055306E"/>
    <w:rsid w:val="00553229"/>
    <w:rsid w:val="00553A31"/>
    <w:rsid w:val="00555448"/>
    <w:rsid w:val="00561C04"/>
    <w:rsid w:val="0056213B"/>
    <w:rsid w:val="00562F82"/>
    <w:rsid w:val="00563005"/>
    <w:rsid w:val="00564913"/>
    <w:rsid w:val="00571F84"/>
    <w:rsid w:val="00572024"/>
    <w:rsid w:val="00572193"/>
    <w:rsid w:val="00574A11"/>
    <w:rsid w:val="0057592D"/>
    <w:rsid w:val="005777A4"/>
    <w:rsid w:val="00577C4E"/>
    <w:rsid w:val="005800D8"/>
    <w:rsid w:val="005814C9"/>
    <w:rsid w:val="0058214A"/>
    <w:rsid w:val="005846C9"/>
    <w:rsid w:val="00585667"/>
    <w:rsid w:val="00586834"/>
    <w:rsid w:val="005873FC"/>
    <w:rsid w:val="00590EAF"/>
    <w:rsid w:val="00595DA6"/>
    <w:rsid w:val="005A3BE7"/>
    <w:rsid w:val="005A63F8"/>
    <w:rsid w:val="005A6A91"/>
    <w:rsid w:val="005B0066"/>
    <w:rsid w:val="005B195F"/>
    <w:rsid w:val="005B1D0B"/>
    <w:rsid w:val="005B36C2"/>
    <w:rsid w:val="005B403C"/>
    <w:rsid w:val="005B74D8"/>
    <w:rsid w:val="005C0ED3"/>
    <w:rsid w:val="005C37CC"/>
    <w:rsid w:val="005C3930"/>
    <w:rsid w:val="005C48E3"/>
    <w:rsid w:val="005C515F"/>
    <w:rsid w:val="005C5C14"/>
    <w:rsid w:val="005C76D8"/>
    <w:rsid w:val="005D09D2"/>
    <w:rsid w:val="005D2B1A"/>
    <w:rsid w:val="005D3118"/>
    <w:rsid w:val="005D3E2F"/>
    <w:rsid w:val="005D4308"/>
    <w:rsid w:val="005D45F2"/>
    <w:rsid w:val="005D4D37"/>
    <w:rsid w:val="005E0390"/>
    <w:rsid w:val="005E0A41"/>
    <w:rsid w:val="005E1321"/>
    <w:rsid w:val="005E2DD4"/>
    <w:rsid w:val="005E5AC2"/>
    <w:rsid w:val="005E5F39"/>
    <w:rsid w:val="005E6D43"/>
    <w:rsid w:val="005F4F8E"/>
    <w:rsid w:val="005F512C"/>
    <w:rsid w:val="005F6F64"/>
    <w:rsid w:val="005F7B0A"/>
    <w:rsid w:val="005F7E84"/>
    <w:rsid w:val="00600BAE"/>
    <w:rsid w:val="00601146"/>
    <w:rsid w:val="00601299"/>
    <w:rsid w:val="006015BB"/>
    <w:rsid w:val="00602D5D"/>
    <w:rsid w:val="00603EFA"/>
    <w:rsid w:val="006054AD"/>
    <w:rsid w:val="00605C11"/>
    <w:rsid w:val="00606440"/>
    <w:rsid w:val="006078C2"/>
    <w:rsid w:val="00610BB7"/>
    <w:rsid w:val="006171A9"/>
    <w:rsid w:val="0061787F"/>
    <w:rsid w:val="00620A05"/>
    <w:rsid w:val="00622D7E"/>
    <w:rsid w:val="0062306B"/>
    <w:rsid w:val="00623436"/>
    <w:rsid w:val="00625472"/>
    <w:rsid w:val="0063355E"/>
    <w:rsid w:val="00634991"/>
    <w:rsid w:val="00636016"/>
    <w:rsid w:val="00637EEE"/>
    <w:rsid w:val="00640863"/>
    <w:rsid w:val="00640F39"/>
    <w:rsid w:val="00640F79"/>
    <w:rsid w:val="006428B9"/>
    <w:rsid w:val="006437EC"/>
    <w:rsid w:val="00645189"/>
    <w:rsid w:val="00646652"/>
    <w:rsid w:val="00646BB7"/>
    <w:rsid w:val="00647983"/>
    <w:rsid w:val="00650968"/>
    <w:rsid w:val="00651129"/>
    <w:rsid w:val="00652668"/>
    <w:rsid w:val="00652EF1"/>
    <w:rsid w:val="00653003"/>
    <w:rsid w:val="006542CF"/>
    <w:rsid w:val="00654E3C"/>
    <w:rsid w:val="00655AAF"/>
    <w:rsid w:val="00656A30"/>
    <w:rsid w:val="00656F07"/>
    <w:rsid w:val="00657497"/>
    <w:rsid w:val="00661716"/>
    <w:rsid w:val="00661BD2"/>
    <w:rsid w:val="00661EB3"/>
    <w:rsid w:val="0066451B"/>
    <w:rsid w:val="00665664"/>
    <w:rsid w:val="006673E7"/>
    <w:rsid w:val="0066759F"/>
    <w:rsid w:val="00674964"/>
    <w:rsid w:val="00675B48"/>
    <w:rsid w:val="0067632D"/>
    <w:rsid w:val="00677F21"/>
    <w:rsid w:val="00680050"/>
    <w:rsid w:val="00680543"/>
    <w:rsid w:val="006808C7"/>
    <w:rsid w:val="00680B7E"/>
    <w:rsid w:val="00683124"/>
    <w:rsid w:val="0068353A"/>
    <w:rsid w:val="00683B94"/>
    <w:rsid w:val="00683E3C"/>
    <w:rsid w:val="006865F8"/>
    <w:rsid w:val="00686692"/>
    <w:rsid w:val="00693033"/>
    <w:rsid w:val="00693321"/>
    <w:rsid w:val="00694363"/>
    <w:rsid w:val="006945B7"/>
    <w:rsid w:val="00694893"/>
    <w:rsid w:val="00694DD9"/>
    <w:rsid w:val="0069603B"/>
    <w:rsid w:val="006977DF"/>
    <w:rsid w:val="006A042E"/>
    <w:rsid w:val="006A12B1"/>
    <w:rsid w:val="006A32C1"/>
    <w:rsid w:val="006A414A"/>
    <w:rsid w:val="006A52E8"/>
    <w:rsid w:val="006A5F42"/>
    <w:rsid w:val="006A6103"/>
    <w:rsid w:val="006B03E3"/>
    <w:rsid w:val="006B10ED"/>
    <w:rsid w:val="006B156A"/>
    <w:rsid w:val="006B366A"/>
    <w:rsid w:val="006B51B2"/>
    <w:rsid w:val="006B5B60"/>
    <w:rsid w:val="006B5CE0"/>
    <w:rsid w:val="006B6DA6"/>
    <w:rsid w:val="006B7C77"/>
    <w:rsid w:val="006C05F6"/>
    <w:rsid w:val="006C17A0"/>
    <w:rsid w:val="006C3869"/>
    <w:rsid w:val="006C4B1C"/>
    <w:rsid w:val="006C5F00"/>
    <w:rsid w:val="006D2502"/>
    <w:rsid w:val="006D27E3"/>
    <w:rsid w:val="006D4135"/>
    <w:rsid w:val="006D579B"/>
    <w:rsid w:val="006E0653"/>
    <w:rsid w:val="006E09F2"/>
    <w:rsid w:val="006E2BF6"/>
    <w:rsid w:val="006E3DF1"/>
    <w:rsid w:val="006E4855"/>
    <w:rsid w:val="006E5515"/>
    <w:rsid w:val="006E721C"/>
    <w:rsid w:val="006E7ADF"/>
    <w:rsid w:val="006F28C9"/>
    <w:rsid w:val="006F3EE2"/>
    <w:rsid w:val="006F426A"/>
    <w:rsid w:val="006F5424"/>
    <w:rsid w:val="006F66ED"/>
    <w:rsid w:val="00700CBD"/>
    <w:rsid w:val="007028C7"/>
    <w:rsid w:val="00704462"/>
    <w:rsid w:val="0070743B"/>
    <w:rsid w:val="00710B52"/>
    <w:rsid w:val="00710C7E"/>
    <w:rsid w:val="007112FB"/>
    <w:rsid w:val="007120CE"/>
    <w:rsid w:val="00712E0E"/>
    <w:rsid w:val="00715FCC"/>
    <w:rsid w:val="00717E9A"/>
    <w:rsid w:val="0072085C"/>
    <w:rsid w:val="00720C42"/>
    <w:rsid w:val="007217A7"/>
    <w:rsid w:val="00724CAD"/>
    <w:rsid w:val="0072732C"/>
    <w:rsid w:val="00727B84"/>
    <w:rsid w:val="00727BF6"/>
    <w:rsid w:val="00733BAC"/>
    <w:rsid w:val="00733BCC"/>
    <w:rsid w:val="00733DE0"/>
    <w:rsid w:val="007357C5"/>
    <w:rsid w:val="00736CEF"/>
    <w:rsid w:val="00737269"/>
    <w:rsid w:val="007376B8"/>
    <w:rsid w:val="0074031F"/>
    <w:rsid w:val="0074032D"/>
    <w:rsid w:val="00740D25"/>
    <w:rsid w:val="00741328"/>
    <w:rsid w:val="00741BBA"/>
    <w:rsid w:val="007465A4"/>
    <w:rsid w:val="0074728F"/>
    <w:rsid w:val="00747B3E"/>
    <w:rsid w:val="00751727"/>
    <w:rsid w:val="00752569"/>
    <w:rsid w:val="007530DA"/>
    <w:rsid w:val="00753220"/>
    <w:rsid w:val="00754103"/>
    <w:rsid w:val="00755873"/>
    <w:rsid w:val="00755D73"/>
    <w:rsid w:val="0075696E"/>
    <w:rsid w:val="00756F76"/>
    <w:rsid w:val="00757F7A"/>
    <w:rsid w:val="00761D03"/>
    <w:rsid w:val="00762644"/>
    <w:rsid w:val="00764575"/>
    <w:rsid w:val="007656F9"/>
    <w:rsid w:val="00766C4B"/>
    <w:rsid w:val="007679B9"/>
    <w:rsid w:val="007701A1"/>
    <w:rsid w:val="00773BCC"/>
    <w:rsid w:val="00776488"/>
    <w:rsid w:val="00776572"/>
    <w:rsid w:val="0077738D"/>
    <w:rsid w:val="007774C2"/>
    <w:rsid w:val="00784F62"/>
    <w:rsid w:val="00787B14"/>
    <w:rsid w:val="00787D28"/>
    <w:rsid w:val="0079000C"/>
    <w:rsid w:val="00790D93"/>
    <w:rsid w:val="00791CD7"/>
    <w:rsid w:val="0079430D"/>
    <w:rsid w:val="00795A2B"/>
    <w:rsid w:val="0079754C"/>
    <w:rsid w:val="007A1395"/>
    <w:rsid w:val="007B19CE"/>
    <w:rsid w:val="007B4A7C"/>
    <w:rsid w:val="007B6432"/>
    <w:rsid w:val="007B6F17"/>
    <w:rsid w:val="007B7792"/>
    <w:rsid w:val="007B7C23"/>
    <w:rsid w:val="007B7E1C"/>
    <w:rsid w:val="007C0255"/>
    <w:rsid w:val="007C09C8"/>
    <w:rsid w:val="007C0C22"/>
    <w:rsid w:val="007C13ED"/>
    <w:rsid w:val="007C2707"/>
    <w:rsid w:val="007C27FD"/>
    <w:rsid w:val="007C3B51"/>
    <w:rsid w:val="007C72B2"/>
    <w:rsid w:val="007C7548"/>
    <w:rsid w:val="007D11E5"/>
    <w:rsid w:val="007D327A"/>
    <w:rsid w:val="007D3572"/>
    <w:rsid w:val="007D4CE4"/>
    <w:rsid w:val="007D501A"/>
    <w:rsid w:val="007E3F65"/>
    <w:rsid w:val="007E4FAC"/>
    <w:rsid w:val="007E51AF"/>
    <w:rsid w:val="007E5253"/>
    <w:rsid w:val="007E57A5"/>
    <w:rsid w:val="007E585A"/>
    <w:rsid w:val="007E68F6"/>
    <w:rsid w:val="007E6EF9"/>
    <w:rsid w:val="007F0511"/>
    <w:rsid w:val="007F163C"/>
    <w:rsid w:val="007F1DAA"/>
    <w:rsid w:val="007F2AE5"/>
    <w:rsid w:val="007F4C27"/>
    <w:rsid w:val="007F5777"/>
    <w:rsid w:val="007F6AB0"/>
    <w:rsid w:val="008000EB"/>
    <w:rsid w:val="0080329B"/>
    <w:rsid w:val="00803805"/>
    <w:rsid w:val="008042AA"/>
    <w:rsid w:val="0080582D"/>
    <w:rsid w:val="0080756C"/>
    <w:rsid w:val="0081325F"/>
    <w:rsid w:val="008139DB"/>
    <w:rsid w:val="00813C37"/>
    <w:rsid w:val="00813E50"/>
    <w:rsid w:val="008178A3"/>
    <w:rsid w:val="00821BEA"/>
    <w:rsid w:val="00822758"/>
    <w:rsid w:val="0082594B"/>
    <w:rsid w:val="00826293"/>
    <w:rsid w:val="00827ECB"/>
    <w:rsid w:val="0083076F"/>
    <w:rsid w:val="00831204"/>
    <w:rsid w:val="00831208"/>
    <w:rsid w:val="008351E1"/>
    <w:rsid w:val="0083560E"/>
    <w:rsid w:val="00835A02"/>
    <w:rsid w:val="008429CF"/>
    <w:rsid w:val="008435C0"/>
    <w:rsid w:val="008446E2"/>
    <w:rsid w:val="00844B7C"/>
    <w:rsid w:val="00847814"/>
    <w:rsid w:val="00847860"/>
    <w:rsid w:val="00847E19"/>
    <w:rsid w:val="00850CD3"/>
    <w:rsid w:val="0085112C"/>
    <w:rsid w:val="008512B7"/>
    <w:rsid w:val="0085134F"/>
    <w:rsid w:val="0085196B"/>
    <w:rsid w:val="00851E2F"/>
    <w:rsid w:val="008543FC"/>
    <w:rsid w:val="00855857"/>
    <w:rsid w:val="008601A9"/>
    <w:rsid w:val="00861798"/>
    <w:rsid w:val="00861C64"/>
    <w:rsid w:val="00861E43"/>
    <w:rsid w:val="008640FA"/>
    <w:rsid w:val="0086450A"/>
    <w:rsid w:val="00864E77"/>
    <w:rsid w:val="00865B0D"/>
    <w:rsid w:val="00871B33"/>
    <w:rsid w:val="00872949"/>
    <w:rsid w:val="008729C2"/>
    <w:rsid w:val="00874B15"/>
    <w:rsid w:val="00875A25"/>
    <w:rsid w:val="0087676D"/>
    <w:rsid w:val="00877468"/>
    <w:rsid w:val="00880180"/>
    <w:rsid w:val="008819F6"/>
    <w:rsid w:val="00881F71"/>
    <w:rsid w:val="00884688"/>
    <w:rsid w:val="00884B6D"/>
    <w:rsid w:val="00885C6F"/>
    <w:rsid w:val="00887146"/>
    <w:rsid w:val="00887874"/>
    <w:rsid w:val="0089154C"/>
    <w:rsid w:val="008926EA"/>
    <w:rsid w:val="008941DB"/>
    <w:rsid w:val="008948E0"/>
    <w:rsid w:val="00894C85"/>
    <w:rsid w:val="00895C45"/>
    <w:rsid w:val="008979B9"/>
    <w:rsid w:val="008A123A"/>
    <w:rsid w:val="008A16EA"/>
    <w:rsid w:val="008A30DC"/>
    <w:rsid w:val="008A7FA6"/>
    <w:rsid w:val="008B0C2F"/>
    <w:rsid w:val="008B6162"/>
    <w:rsid w:val="008C04BB"/>
    <w:rsid w:val="008C04DF"/>
    <w:rsid w:val="008C11BB"/>
    <w:rsid w:val="008C1971"/>
    <w:rsid w:val="008C21B1"/>
    <w:rsid w:val="008C4543"/>
    <w:rsid w:val="008C4FE8"/>
    <w:rsid w:val="008D07D3"/>
    <w:rsid w:val="008D2CAF"/>
    <w:rsid w:val="008D3ACE"/>
    <w:rsid w:val="008D51CC"/>
    <w:rsid w:val="008D7FF3"/>
    <w:rsid w:val="008E06F2"/>
    <w:rsid w:val="008E17B1"/>
    <w:rsid w:val="008E20C1"/>
    <w:rsid w:val="008E4F95"/>
    <w:rsid w:val="008F1846"/>
    <w:rsid w:val="008F1BB5"/>
    <w:rsid w:val="008F4D52"/>
    <w:rsid w:val="008F4E41"/>
    <w:rsid w:val="00903E5D"/>
    <w:rsid w:val="0090408D"/>
    <w:rsid w:val="0090467B"/>
    <w:rsid w:val="00904DB6"/>
    <w:rsid w:val="00904E6B"/>
    <w:rsid w:val="00906EEC"/>
    <w:rsid w:val="00914204"/>
    <w:rsid w:val="009144B4"/>
    <w:rsid w:val="00915C7E"/>
    <w:rsid w:val="00922260"/>
    <w:rsid w:val="00922606"/>
    <w:rsid w:val="009228AD"/>
    <w:rsid w:val="00922A90"/>
    <w:rsid w:val="00922B83"/>
    <w:rsid w:val="00922D31"/>
    <w:rsid w:val="0092559F"/>
    <w:rsid w:val="0093007F"/>
    <w:rsid w:val="00930157"/>
    <w:rsid w:val="00931141"/>
    <w:rsid w:val="00935665"/>
    <w:rsid w:val="00935B30"/>
    <w:rsid w:val="00936A4E"/>
    <w:rsid w:val="00936FBD"/>
    <w:rsid w:val="00940AD0"/>
    <w:rsid w:val="00941580"/>
    <w:rsid w:val="00942EC0"/>
    <w:rsid w:val="009439A2"/>
    <w:rsid w:val="00944E0C"/>
    <w:rsid w:val="009451EE"/>
    <w:rsid w:val="0094578D"/>
    <w:rsid w:val="00947D27"/>
    <w:rsid w:val="00950D81"/>
    <w:rsid w:val="00951B95"/>
    <w:rsid w:val="00952CB2"/>
    <w:rsid w:val="009543EB"/>
    <w:rsid w:val="009549A5"/>
    <w:rsid w:val="00957144"/>
    <w:rsid w:val="0096164A"/>
    <w:rsid w:val="00961FB4"/>
    <w:rsid w:val="009623AB"/>
    <w:rsid w:val="00965EAC"/>
    <w:rsid w:val="00967DEC"/>
    <w:rsid w:val="00967F24"/>
    <w:rsid w:val="00970A6B"/>
    <w:rsid w:val="00971178"/>
    <w:rsid w:val="009742D3"/>
    <w:rsid w:val="009750BB"/>
    <w:rsid w:val="00975E13"/>
    <w:rsid w:val="009763C4"/>
    <w:rsid w:val="00976D57"/>
    <w:rsid w:val="009803F1"/>
    <w:rsid w:val="00980D5A"/>
    <w:rsid w:val="0098176E"/>
    <w:rsid w:val="009844F7"/>
    <w:rsid w:val="00985686"/>
    <w:rsid w:val="00987536"/>
    <w:rsid w:val="00987810"/>
    <w:rsid w:val="00990192"/>
    <w:rsid w:val="0099079E"/>
    <w:rsid w:val="00990902"/>
    <w:rsid w:val="00991DC3"/>
    <w:rsid w:val="009936CF"/>
    <w:rsid w:val="00995010"/>
    <w:rsid w:val="00995FFD"/>
    <w:rsid w:val="009A09A4"/>
    <w:rsid w:val="009A45B0"/>
    <w:rsid w:val="009A6A6F"/>
    <w:rsid w:val="009A6D51"/>
    <w:rsid w:val="009A7ED9"/>
    <w:rsid w:val="009B1737"/>
    <w:rsid w:val="009B1B69"/>
    <w:rsid w:val="009B518B"/>
    <w:rsid w:val="009C0ABA"/>
    <w:rsid w:val="009C31B1"/>
    <w:rsid w:val="009C470D"/>
    <w:rsid w:val="009C638B"/>
    <w:rsid w:val="009D1BFF"/>
    <w:rsid w:val="009D1FF0"/>
    <w:rsid w:val="009D2696"/>
    <w:rsid w:val="009D3626"/>
    <w:rsid w:val="009D5BFD"/>
    <w:rsid w:val="009D68FB"/>
    <w:rsid w:val="009E04B3"/>
    <w:rsid w:val="009E0500"/>
    <w:rsid w:val="009E0DFC"/>
    <w:rsid w:val="009E1D10"/>
    <w:rsid w:val="009E47BF"/>
    <w:rsid w:val="009E5B74"/>
    <w:rsid w:val="009E7C14"/>
    <w:rsid w:val="009F1266"/>
    <w:rsid w:val="009F419C"/>
    <w:rsid w:val="009F43E0"/>
    <w:rsid w:val="009F65EF"/>
    <w:rsid w:val="009F6CBB"/>
    <w:rsid w:val="00A00866"/>
    <w:rsid w:val="00A025E5"/>
    <w:rsid w:val="00A055A5"/>
    <w:rsid w:val="00A06703"/>
    <w:rsid w:val="00A12A7C"/>
    <w:rsid w:val="00A1330E"/>
    <w:rsid w:val="00A1461F"/>
    <w:rsid w:val="00A14E4B"/>
    <w:rsid w:val="00A20E8F"/>
    <w:rsid w:val="00A22DCF"/>
    <w:rsid w:val="00A22DFD"/>
    <w:rsid w:val="00A2507E"/>
    <w:rsid w:val="00A25562"/>
    <w:rsid w:val="00A340C0"/>
    <w:rsid w:val="00A36676"/>
    <w:rsid w:val="00A375DC"/>
    <w:rsid w:val="00A402A1"/>
    <w:rsid w:val="00A40E70"/>
    <w:rsid w:val="00A43154"/>
    <w:rsid w:val="00A44175"/>
    <w:rsid w:val="00A46A2D"/>
    <w:rsid w:val="00A50D22"/>
    <w:rsid w:val="00A512C3"/>
    <w:rsid w:val="00A52A4C"/>
    <w:rsid w:val="00A571FE"/>
    <w:rsid w:val="00A60395"/>
    <w:rsid w:val="00A622B3"/>
    <w:rsid w:val="00A6287E"/>
    <w:rsid w:val="00A63609"/>
    <w:rsid w:val="00A63B8B"/>
    <w:rsid w:val="00A73CA4"/>
    <w:rsid w:val="00A76CE0"/>
    <w:rsid w:val="00A77880"/>
    <w:rsid w:val="00A77C2C"/>
    <w:rsid w:val="00A80062"/>
    <w:rsid w:val="00A804CD"/>
    <w:rsid w:val="00A82891"/>
    <w:rsid w:val="00A83F90"/>
    <w:rsid w:val="00A841CC"/>
    <w:rsid w:val="00A856EB"/>
    <w:rsid w:val="00A9016E"/>
    <w:rsid w:val="00A9022E"/>
    <w:rsid w:val="00A91B45"/>
    <w:rsid w:val="00A95BE7"/>
    <w:rsid w:val="00A96F1B"/>
    <w:rsid w:val="00AA1165"/>
    <w:rsid w:val="00AA2EF5"/>
    <w:rsid w:val="00AA3F31"/>
    <w:rsid w:val="00AA427F"/>
    <w:rsid w:val="00AA4625"/>
    <w:rsid w:val="00AA46DA"/>
    <w:rsid w:val="00AA5CD0"/>
    <w:rsid w:val="00AA664A"/>
    <w:rsid w:val="00AB1119"/>
    <w:rsid w:val="00AB135B"/>
    <w:rsid w:val="00AB13A5"/>
    <w:rsid w:val="00AB1F1A"/>
    <w:rsid w:val="00AB3A54"/>
    <w:rsid w:val="00AB7468"/>
    <w:rsid w:val="00AC079B"/>
    <w:rsid w:val="00AC158A"/>
    <w:rsid w:val="00AC2E11"/>
    <w:rsid w:val="00AC4F34"/>
    <w:rsid w:val="00AC6EC2"/>
    <w:rsid w:val="00AC7C69"/>
    <w:rsid w:val="00AD0E41"/>
    <w:rsid w:val="00AD5FB4"/>
    <w:rsid w:val="00AD7F86"/>
    <w:rsid w:val="00AE17B0"/>
    <w:rsid w:val="00AE2826"/>
    <w:rsid w:val="00AE28BC"/>
    <w:rsid w:val="00AE3A63"/>
    <w:rsid w:val="00AE4552"/>
    <w:rsid w:val="00AE5435"/>
    <w:rsid w:val="00AE6315"/>
    <w:rsid w:val="00AF1C9A"/>
    <w:rsid w:val="00AF359F"/>
    <w:rsid w:val="00AF3ABE"/>
    <w:rsid w:val="00AF67D3"/>
    <w:rsid w:val="00AF6959"/>
    <w:rsid w:val="00AF778C"/>
    <w:rsid w:val="00AF7C0A"/>
    <w:rsid w:val="00B00520"/>
    <w:rsid w:val="00B00F8E"/>
    <w:rsid w:val="00B014D0"/>
    <w:rsid w:val="00B028FF"/>
    <w:rsid w:val="00B032AB"/>
    <w:rsid w:val="00B03CB0"/>
    <w:rsid w:val="00B041A9"/>
    <w:rsid w:val="00B0465E"/>
    <w:rsid w:val="00B1218F"/>
    <w:rsid w:val="00B13262"/>
    <w:rsid w:val="00B14561"/>
    <w:rsid w:val="00B14C20"/>
    <w:rsid w:val="00B16238"/>
    <w:rsid w:val="00B17973"/>
    <w:rsid w:val="00B20CFB"/>
    <w:rsid w:val="00B222EE"/>
    <w:rsid w:val="00B236EC"/>
    <w:rsid w:val="00B23768"/>
    <w:rsid w:val="00B23F8B"/>
    <w:rsid w:val="00B27724"/>
    <w:rsid w:val="00B30F3D"/>
    <w:rsid w:val="00B31092"/>
    <w:rsid w:val="00B359DE"/>
    <w:rsid w:val="00B35AAD"/>
    <w:rsid w:val="00B3602A"/>
    <w:rsid w:val="00B40074"/>
    <w:rsid w:val="00B4170C"/>
    <w:rsid w:val="00B432A0"/>
    <w:rsid w:val="00B4512B"/>
    <w:rsid w:val="00B4738B"/>
    <w:rsid w:val="00B517F7"/>
    <w:rsid w:val="00B51B11"/>
    <w:rsid w:val="00B52AFC"/>
    <w:rsid w:val="00B52EFE"/>
    <w:rsid w:val="00B53F70"/>
    <w:rsid w:val="00B559BD"/>
    <w:rsid w:val="00B60DCA"/>
    <w:rsid w:val="00B610C3"/>
    <w:rsid w:val="00B624C3"/>
    <w:rsid w:val="00B63C3B"/>
    <w:rsid w:val="00B63C73"/>
    <w:rsid w:val="00B672B3"/>
    <w:rsid w:val="00B73195"/>
    <w:rsid w:val="00B748AA"/>
    <w:rsid w:val="00B758EA"/>
    <w:rsid w:val="00B75C3F"/>
    <w:rsid w:val="00B76DB6"/>
    <w:rsid w:val="00B77DBF"/>
    <w:rsid w:val="00B80947"/>
    <w:rsid w:val="00B810DF"/>
    <w:rsid w:val="00B81FBB"/>
    <w:rsid w:val="00B82903"/>
    <w:rsid w:val="00B86837"/>
    <w:rsid w:val="00B902B9"/>
    <w:rsid w:val="00B904B3"/>
    <w:rsid w:val="00B90989"/>
    <w:rsid w:val="00B911C0"/>
    <w:rsid w:val="00B92C59"/>
    <w:rsid w:val="00B94FAE"/>
    <w:rsid w:val="00B951B9"/>
    <w:rsid w:val="00B954D1"/>
    <w:rsid w:val="00B95BFE"/>
    <w:rsid w:val="00B96C22"/>
    <w:rsid w:val="00B972D3"/>
    <w:rsid w:val="00B97B29"/>
    <w:rsid w:val="00BA1705"/>
    <w:rsid w:val="00BA2132"/>
    <w:rsid w:val="00BA3A25"/>
    <w:rsid w:val="00BA6694"/>
    <w:rsid w:val="00BA6F63"/>
    <w:rsid w:val="00BA7232"/>
    <w:rsid w:val="00BA77D6"/>
    <w:rsid w:val="00BB3493"/>
    <w:rsid w:val="00BB4389"/>
    <w:rsid w:val="00BB5884"/>
    <w:rsid w:val="00BB61BE"/>
    <w:rsid w:val="00BC0B6D"/>
    <w:rsid w:val="00BC2797"/>
    <w:rsid w:val="00BC4227"/>
    <w:rsid w:val="00BC48D2"/>
    <w:rsid w:val="00BC788A"/>
    <w:rsid w:val="00BD1366"/>
    <w:rsid w:val="00BD3419"/>
    <w:rsid w:val="00BD43E5"/>
    <w:rsid w:val="00BD4824"/>
    <w:rsid w:val="00BD59E3"/>
    <w:rsid w:val="00BD7FD7"/>
    <w:rsid w:val="00BE0315"/>
    <w:rsid w:val="00BE05F0"/>
    <w:rsid w:val="00BE06CF"/>
    <w:rsid w:val="00BE1772"/>
    <w:rsid w:val="00BE1DEB"/>
    <w:rsid w:val="00BF04FA"/>
    <w:rsid w:val="00BF0E8E"/>
    <w:rsid w:val="00BF0F7C"/>
    <w:rsid w:val="00BF16E5"/>
    <w:rsid w:val="00BF1A7F"/>
    <w:rsid w:val="00BF2319"/>
    <w:rsid w:val="00BF3391"/>
    <w:rsid w:val="00C00F37"/>
    <w:rsid w:val="00C02B1A"/>
    <w:rsid w:val="00C031EC"/>
    <w:rsid w:val="00C03F51"/>
    <w:rsid w:val="00C048C7"/>
    <w:rsid w:val="00C04993"/>
    <w:rsid w:val="00C04DD3"/>
    <w:rsid w:val="00C05128"/>
    <w:rsid w:val="00C10CC7"/>
    <w:rsid w:val="00C11C58"/>
    <w:rsid w:val="00C11F24"/>
    <w:rsid w:val="00C13225"/>
    <w:rsid w:val="00C14C86"/>
    <w:rsid w:val="00C15B3B"/>
    <w:rsid w:val="00C16BFB"/>
    <w:rsid w:val="00C1712F"/>
    <w:rsid w:val="00C172C6"/>
    <w:rsid w:val="00C21525"/>
    <w:rsid w:val="00C229F8"/>
    <w:rsid w:val="00C23389"/>
    <w:rsid w:val="00C24187"/>
    <w:rsid w:val="00C277EE"/>
    <w:rsid w:val="00C31702"/>
    <w:rsid w:val="00C322F1"/>
    <w:rsid w:val="00C33284"/>
    <w:rsid w:val="00C351D1"/>
    <w:rsid w:val="00C35844"/>
    <w:rsid w:val="00C371FA"/>
    <w:rsid w:val="00C410B4"/>
    <w:rsid w:val="00C41B20"/>
    <w:rsid w:val="00C429EE"/>
    <w:rsid w:val="00C4319E"/>
    <w:rsid w:val="00C449AF"/>
    <w:rsid w:val="00C45324"/>
    <w:rsid w:val="00C46019"/>
    <w:rsid w:val="00C46F61"/>
    <w:rsid w:val="00C478CB"/>
    <w:rsid w:val="00C47BB2"/>
    <w:rsid w:val="00C47CF0"/>
    <w:rsid w:val="00C51C28"/>
    <w:rsid w:val="00C532B3"/>
    <w:rsid w:val="00C53456"/>
    <w:rsid w:val="00C55B69"/>
    <w:rsid w:val="00C57922"/>
    <w:rsid w:val="00C60C2D"/>
    <w:rsid w:val="00C61B57"/>
    <w:rsid w:val="00C636C5"/>
    <w:rsid w:val="00C6485F"/>
    <w:rsid w:val="00C654CB"/>
    <w:rsid w:val="00C65DE0"/>
    <w:rsid w:val="00C70043"/>
    <w:rsid w:val="00C735FB"/>
    <w:rsid w:val="00C73861"/>
    <w:rsid w:val="00C7432C"/>
    <w:rsid w:val="00C74532"/>
    <w:rsid w:val="00C74F03"/>
    <w:rsid w:val="00C75791"/>
    <w:rsid w:val="00C76304"/>
    <w:rsid w:val="00C824A5"/>
    <w:rsid w:val="00C83B2D"/>
    <w:rsid w:val="00C84955"/>
    <w:rsid w:val="00C86467"/>
    <w:rsid w:val="00C86AB2"/>
    <w:rsid w:val="00C86B23"/>
    <w:rsid w:val="00C9060F"/>
    <w:rsid w:val="00C942C1"/>
    <w:rsid w:val="00C95C72"/>
    <w:rsid w:val="00C96B86"/>
    <w:rsid w:val="00C97DF7"/>
    <w:rsid w:val="00CA0560"/>
    <w:rsid w:val="00CA15A6"/>
    <w:rsid w:val="00CA1A6A"/>
    <w:rsid w:val="00CA6108"/>
    <w:rsid w:val="00CA664F"/>
    <w:rsid w:val="00CA7867"/>
    <w:rsid w:val="00CB1D8D"/>
    <w:rsid w:val="00CB4667"/>
    <w:rsid w:val="00CB4E3C"/>
    <w:rsid w:val="00CB766B"/>
    <w:rsid w:val="00CC0061"/>
    <w:rsid w:val="00CC0706"/>
    <w:rsid w:val="00CC356D"/>
    <w:rsid w:val="00CC67BB"/>
    <w:rsid w:val="00CD109D"/>
    <w:rsid w:val="00CD1E9D"/>
    <w:rsid w:val="00CD42DA"/>
    <w:rsid w:val="00CD60AD"/>
    <w:rsid w:val="00CD6A63"/>
    <w:rsid w:val="00CD6ABB"/>
    <w:rsid w:val="00CD7740"/>
    <w:rsid w:val="00CE0F65"/>
    <w:rsid w:val="00CE1EEE"/>
    <w:rsid w:val="00CE5CF2"/>
    <w:rsid w:val="00CE6B86"/>
    <w:rsid w:val="00CE6D92"/>
    <w:rsid w:val="00CE7E6A"/>
    <w:rsid w:val="00CF13B6"/>
    <w:rsid w:val="00D00A5D"/>
    <w:rsid w:val="00D00A87"/>
    <w:rsid w:val="00D0210E"/>
    <w:rsid w:val="00D02303"/>
    <w:rsid w:val="00D02F2F"/>
    <w:rsid w:val="00D03F38"/>
    <w:rsid w:val="00D05A6C"/>
    <w:rsid w:val="00D1010E"/>
    <w:rsid w:val="00D1074E"/>
    <w:rsid w:val="00D11272"/>
    <w:rsid w:val="00D116DB"/>
    <w:rsid w:val="00D13087"/>
    <w:rsid w:val="00D15854"/>
    <w:rsid w:val="00D16FA0"/>
    <w:rsid w:val="00D17875"/>
    <w:rsid w:val="00D2214D"/>
    <w:rsid w:val="00D2589B"/>
    <w:rsid w:val="00D2604C"/>
    <w:rsid w:val="00D26DCE"/>
    <w:rsid w:val="00D30DD1"/>
    <w:rsid w:val="00D3250C"/>
    <w:rsid w:val="00D34455"/>
    <w:rsid w:val="00D37CCE"/>
    <w:rsid w:val="00D42103"/>
    <w:rsid w:val="00D442A3"/>
    <w:rsid w:val="00D44BB3"/>
    <w:rsid w:val="00D45EF2"/>
    <w:rsid w:val="00D4722A"/>
    <w:rsid w:val="00D473D8"/>
    <w:rsid w:val="00D47E0A"/>
    <w:rsid w:val="00D5130A"/>
    <w:rsid w:val="00D51769"/>
    <w:rsid w:val="00D522D8"/>
    <w:rsid w:val="00D52359"/>
    <w:rsid w:val="00D5458D"/>
    <w:rsid w:val="00D5491C"/>
    <w:rsid w:val="00D554E8"/>
    <w:rsid w:val="00D5748E"/>
    <w:rsid w:val="00D612A9"/>
    <w:rsid w:val="00D61FEF"/>
    <w:rsid w:val="00D63236"/>
    <w:rsid w:val="00D64067"/>
    <w:rsid w:val="00D66935"/>
    <w:rsid w:val="00D675E3"/>
    <w:rsid w:val="00D7051D"/>
    <w:rsid w:val="00D72CD7"/>
    <w:rsid w:val="00D76099"/>
    <w:rsid w:val="00D80021"/>
    <w:rsid w:val="00D804B8"/>
    <w:rsid w:val="00D8114A"/>
    <w:rsid w:val="00D81AD4"/>
    <w:rsid w:val="00D8415D"/>
    <w:rsid w:val="00D8724C"/>
    <w:rsid w:val="00D903DE"/>
    <w:rsid w:val="00D919AA"/>
    <w:rsid w:val="00D92503"/>
    <w:rsid w:val="00D938C1"/>
    <w:rsid w:val="00D94FEF"/>
    <w:rsid w:val="00DA2494"/>
    <w:rsid w:val="00DA47A8"/>
    <w:rsid w:val="00DA5164"/>
    <w:rsid w:val="00DA520E"/>
    <w:rsid w:val="00DA5235"/>
    <w:rsid w:val="00DB206B"/>
    <w:rsid w:val="00DB2F82"/>
    <w:rsid w:val="00DB3592"/>
    <w:rsid w:val="00DB3751"/>
    <w:rsid w:val="00DB3D26"/>
    <w:rsid w:val="00DB4338"/>
    <w:rsid w:val="00DB4669"/>
    <w:rsid w:val="00DB4C93"/>
    <w:rsid w:val="00DB4FB2"/>
    <w:rsid w:val="00DB64EF"/>
    <w:rsid w:val="00DC23E5"/>
    <w:rsid w:val="00DC3F8A"/>
    <w:rsid w:val="00DC79CF"/>
    <w:rsid w:val="00DD2144"/>
    <w:rsid w:val="00DD3355"/>
    <w:rsid w:val="00DD3603"/>
    <w:rsid w:val="00DD46E9"/>
    <w:rsid w:val="00DE0D00"/>
    <w:rsid w:val="00DE16CD"/>
    <w:rsid w:val="00DE6492"/>
    <w:rsid w:val="00DE7625"/>
    <w:rsid w:val="00DF09DA"/>
    <w:rsid w:val="00DF0DC5"/>
    <w:rsid w:val="00DF1914"/>
    <w:rsid w:val="00DF280B"/>
    <w:rsid w:val="00DF28A7"/>
    <w:rsid w:val="00DF28B7"/>
    <w:rsid w:val="00DF56A1"/>
    <w:rsid w:val="00DF68C0"/>
    <w:rsid w:val="00DF6CD5"/>
    <w:rsid w:val="00DF7F5A"/>
    <w:rsid w:val="00E00FFD"/>
    <w:rsid w:val="00E014B9"/>
    <w:rsid w:val="00E01993"/>
    <w:rsid w:val="00E04C02"/>
    <w:rsid w:val="00E04CA9"/>
    <w:rsid w:val="00E053B2"/>
    <w:rsid w:val="00E0626F"/>
    <w:rsid w:val="00E06E93"/>
    <w:rsid w:val="00E07FDD"/>
    <w:rsid w:val="00E139D5"/>
    <w:rsid w:val="00E14CA5"/>
    <w:rsid w:val="00E152DF"/>
    <w:rsid w:val="00E22D1B"/>
    <w:rsid w:val="00E235F5"/>
    <w:rsid w:val="00E23783"/>
    <w:rsid w:val="00E251A4"/>
    <w:rsid w:val="00E251E0"/>
    <w:rsid w:val="00E2621C"/>
    <w:rsid w:val="00E26411"/>
    <w:rsid w:val="00E306E7"/>
    <w:rsid w:val="00E307B6"/>
    <w:rsid w:val="00E317C1"/>
    <w:rsid w:val="00E31E10"/>
    <w:rsid w:val="00E31F10"/>
    <w:rsid w:val="00E41AD6"/>
    <w:rsid w:val="00E42017"/>
    <w:rsid w:val="00E42730"/>
    <w:rsid w:val="00E45949"/>
    <w:rsid w:val="00E46268"/>
    <w:rsid w:val="00E552F7"/>
    <w:rsid w:val="00E55854"/>
    <w:rsid w:val="00E57624"/>
    <w:rsid w:val="00E61DAB"/>
    <w:rsid w:val="00E628AD"/>
    <w:rsid w:val="00E64339"/>
    <w:rsid w:val="00E677BD"/>
    <w:rsid w:val="00E70C44"/>
    <w:rsid w:val="00E72B6E"/>
    <w:rsid w:val="00E74616"/>
    <w:rsid w:val="00E80B7F"/>
    <w:rsid w:val="00E80CDA"/>
    <w:rsid w:val="00E812E9"/>
    <w:rsid w:val="00E82BD5"/>
    <w:rsid w:val="00E84061"/>
    <w:rsid w:val="00E8445B"/>
    <w:rsid w:val="00E84D9B"/>
    <w:rsid w:val="00E85E3E"/>
    <w:rsid w:val="00E86C3D"/>
    <w:rsid w:val="00E872A7"/>
    <w:rsid w:val="00E94E26"/>
    <w:rsid w:val="00E956A8"/>
    <w:rsid w:val="00E963AD"/>
    <w:rsid w:val="00E96685"/>
    <w:rsid w:val="00EA057A"/>
    <w:rsid w:val="00EA0604"/>
    <w:rsid w:val="00EA1008"/>
    <w:rsid w:val="00EA19E9"/>
    <w:rsid w:val="00EA22FF"/>
    <w:rsid w:val="00EA25CD"/>
    <w:rsid w:val="00EA369D"/>
    <w:rsid w:val="00EA411E"/>
    <w:rsid w:val="00EA641F"/>
    <w:rsid w:val="00EA6A5A"/>
    <w:rsid w:val="00EA7496"/>
    <w:rsid w:val="00EB0E88"/>
    <w:rsid w:val="00EB19E0"/>
    <w:rsid w:val="00EB21C0"/>
    <w:rsid w:val="00EB5A80"/>
    <w:rsid w:val="00EB65AF"/>
    <w:rsid w:val="00EB67F7"/>
    <w:rsid w:val="00EB7796"/>
    <w:rsid w:val="00EB7AF3"/>
    <w:rsid w:val="00EC07DD"/>
    <w:rsid w:val="00EC0D7C"/>
    <w:rsid w:val="00EC0E2D"/>
    <w:rsid w:val="00EC23C1"/>
    <w:rsid w:val="00EC3652"/>
    <w:rsid w:val="00EC5187"/>
    <w:rsid w:val="00EC5C89"/>
    <w:rsid w:val="00EC68EA"/>
    <w:rsid w:val="00EC7F14"/>
    <w:rsid w:val="00ED08DD"/>
    <w:rsid w:val="00ED286B"/>
    <w:rsid w:val="00ED79E7"/>
    <w:rsid w:val="00EE198A"/>
    <w:rsid w:val="00EE1F4D"/>
    <w:rsid w:val="00EE220A"/>
    <w:rsid w:val="00EE2853"/>
    <w:rsid w:val="00EE2EBF"/>
    <w:rsid w:val="00EE300B"/>
    <w:rsid w:val="00EE30D2"/>
    <w:rsid w:val="00EE3DDC"/>
    <w:rsid w:val="00EE5E15"/>
    <w:rsid w:val="00EE7304"/>
    <w:rsid w:val="00EE77C8"/>
    <w:rsid w:val="00EF2808"/>
    <w:rsid w:val="00EF3C05"/>
    <w:rsid w:val="00EF5D36"/>
    <w:rsid w:val="00EF64B8"/>
    <w:rsid w:val="00EF66FC"/>
    <w:rsid w:val="00EF6F25"/>
    <w:rsid w:val="00F0135B"/>
    <w:rsid w:val="00F02153"/>
    <w:rsid w:val="00F02C0E"/>
    <w:rsid w:val="00F02E73"/>
    <w:rsid w:val="00F07489"/>
    <w:rsid w:val="00F10140"/>
    <w:rsid w:val="00F11BAF"/>
    <w:rsid w:val="00F11CE3"/>
    <w:rsid w:val="00F128D0"/>
    <w:rsid w:val="00F134FC"/>
    <w:rsid w:val="00F168DE"/>
    <w:rsid w:val="00F16FDF"/>
    <w:rsid w:val="00F17DCE"/>
    <w:rsid w:val="00F214DC"/>
    <w:rsid w:val="00F22750"/>
    <w:rsid w:val="00F227D0"/>
    <w:rsid w:val="00F227E8"/>
    <w:rsid w:val="00F23CA1"/>
    <w:rsid w:val="00F2401A"/>
    <w:rsid w:val="00F25596"/>
    <w:rsid w:val="00F25E34"/>
    <w:rsid w:val="00F2646F"/>
    <w:rsid w:val="00F27277"/>
    <w:rsid w:val="00F27E65"/>
    <w:rsid w:val="00F37721"/>
    <w:rsid w:val="00F405C9"/>
    <w:rsid w:val="00F40A19"/>
    <w:rsid w:val="00F414CD"/>
    <w:rsid w:val="00F414F8"/>
    <w:rsid w:val="00F446BE"/>
    <w:rsid w:val="00F44FA1"/>
    <w:rsid w:val="00F46E5D"/>
    <w:rsid w:val="00F47626"/>
    <w:rsid w:val="00F47CAB"/>
    <w:rsid w:val="00F50275"/>
    <w:rsid w:val="00F505C7"/>
    <w:rsid w:val="00F51366"/>
    <w:rsid w:val="00F5286E"/>
    <w:rsid w:val="00F53E2A"/>
    <w:rsid w:val="00F54824"/>
    <w:rsid w:val="00F54881"/>
    <w:rsid w:val="00F55980"/>
    <w:rsid w:val="00F566F6"/>
    <w:rsid w:val="00F5688B"/>
    <w:rsid w:val="00F56CE1"/>
    <w:rsid w:val="00F627B5"/>
    <w:rsid w:val="00F62D01"/>
    <w:rsid w:val="00F62EE5"/>
    <w:rsid w:val="00F639E1"/>
    <w:rsid w:val="00F669C5"/>
    <w:rsid w:val="00F70F2B"/>
    <w:rsid w:val="00F72DEA"/>
    <w:rsid w:val="00F73B4B"/>
    <w:rsid w:val="00F77F40"/>
    <w:rsid w:val="00F803B0"/>
    <w:rsid w:val="00F80683"/>
    <w:rsid w:val="00F80E14"/>
    <w:rsid w:val="00F80E25"/>
    <w:rsid w:val="00F869B7"/>
    <w:rsid w:val="00F9005C"/>
    <w:rsid w:val="00F904AE"/>
    <w:rsid w:val="00F91CE7"/>
    <w:rsid w:val="00F91F0F"/>
    <w:rsid w:val="00F92C20"/>
    <w:rsid w:val="00F954D4"/>
    <w:rsid w:val="00FA0966"/>
    <w:rsid w:val="00FA37DC"/>
    <w:rsid w:val="00FA41C1"/>
    <w:rsid w:val="00FA4277"/>
    <w:rsid w:val="00FA5AA3"/>
    <w:rsid w:val="00FA6717"/>
    <w:rsid w:val="00FA6905"/>
    <w:rsid w:val="00FA7A01"/>
    <w:rsid w:val="00FB03E9"/>
    <w:rsid w:val="00FB0909"/>
    <w:rsid w:val="00FB120E"/>
    <w:rsid w:val="00FB13E6"/>
    <w:rsid w:val="00FB2BF1"/>
    <w:rsid w:val="00FB2F9B"/>
    <w:rsid w:val="00FB357E"/>
    <w:rsid w:val="00FB4456"/>
    <w:rsid w:val="00FB46A1"/>
    <w:rsid w:val="00FB5D74"/>
    <w:rsid w:val="00FB7121"/>
    <w:rsid w:val="00FB7332"/>
    <w:rsid w:val="00FC12F8"/>
    <w:rsid w:val="00FC23AE"/>
    <w:rsid w:val="00FC25B6"/>
    <w:rsid w:val="00FC31E2"/>
    <w:rsid w:val="00FC37BF"/>
    <w:rsid w:val="00FC3A0E"/>
    <w:rsid w:val="00FC4B44"/>
    <w:rsid w:val="00FC5AD8"/>
    <w:rsid w:val="00FC65F5"/>
    <w:rsid w:val="00FD0A3A"/>
    <w:rsid w:val="00FD16AF"/>
    <w:rsid w:val="00FD1F4D"/>
    <w:rsid w:val="00FD2A3E"/>
    <w:rsid w:val="00FD4342"/>
    <w:rsid w:val="00FD7077"/>
    <w:rsid w:val="00FE196D"/>
    <w:rsid w:val="00FE1AB9"/>
    <w:rsid w:val="00FE55F7"/>
    <w:rsid w:val="00FE5B7C"/>
    <w:rsid w:val="00FE5BBC"/>
    <w:rsid w:val="00FE785C"/>
    <w:rsid w:val="00FF507F"/>
    <w:rsid w:val="00FF649E"/>
    <w:rsid w:val="00FF6796"/>
    <w:rsid w:val="00FF6FCC"/>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F8C91A"/>
  <w15:docId w15:val="{698DA8BE-7BAA-4AEE-B5A7-BDDF498CC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390A"/>
    <w:rPr>
      <w:rFonts w:ascii="Arial" w:hAnsi="Arial" w:cs="Tahoma"/>
      <w:szCs w:val="24"/>
    </w:rPr>
  </w:style>
  <w:style w:type="paragraph" w:styleId="Ttulo1">
    <w:name w:val="heading 1"/>
    <w:basedOn w:val="Normal"/>
    <w:next w:val="Normal"/>
    <w:link w:val="Ttulo1Char"/>
    <w:qFormat/>
    <w:rsid w:val="000D390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uiPriority w:val="99"/>
    <w:semiHidden/>
    <w:unhideWhenUsed/>
    <w:rsid w:val="0015519E"/>
    <w:rPr>
      <w:sz w:val="16"/>
      <w:szCs w:val="16"/>
    </w:rPr>
  </w:style>
  <w:style w:type="paragraph" w:styleId="Textodecomentrio">
    <w:name w:val="annotation text"/>
    <w:basedOn w:val="Normal"/>
    <w:link w:val="TextodecomentrioChar"/>
    <w:uiPriority w:val="99"/>
    <w:unhideWhenUsed/>
    <w:rsid w:val="0015519E"/>
    <w:rPr>
      <w:szCs w:val="20"/>
    </w:rPr>
  </w:style>
  <w:style w:type="character" w:customStyle="1" w:styleId="TextodecomentrioChar">
    <w:name w:val="Texto de comentário Char"/>
    <w:basedOn w:val="Fontepargpadro"/>
    <w:link w:val="Textodecomentrio"/>
    <w:uiPriority w:val="99"/>
    <w:rsid w:val="0015519E"/>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15519E"/>
    <w:rPr>
      <w:b/>
      <w:bCs/>
    </w:rPr>
  </w:style>
  <w:style w:type="character" w:customStyle="1" w:styleId="AssuntodocomentrioChar">
    <w:name w:val="Assunto do comentário Char"/>
    <w:basedOn w:val="TextodecomentrioChar"/>
    <w:link w:val="Assuntodocomentrio"/>
    <w:semiHidden/>
    <w:rsid w:val="0015519E"/>
    <w:rPr>
      <w:rFonts w:ascii="Ecofont_Spranq_eco_Sans" w:hAnsi="Ecofont_Spranq_eco_Sans" w:cs="Tahoma"/>
      <w:b/>
      <w:bCs/>
    </w:rPr>
  </w:style>
  <w:style w:type="character" w:styleId="TextodoEspaoReservado">
    <w:name w:val="Placeholder Text"/>
    <w:basedOn w:val="Fontepargpadro"/>
    <w:uiPriority w:val="99"/>
    <w:semiHidden/>
    <w:rsid w:val="00DD3355"/>
    <w:rPr>
      <w:color w:val="808080"/>
    </w:rPr>
  </w:style>
  <w:style w:type="paragraph" w:styleId="Cabealho">
    <w:name w:val="header"/>
    <w:basedOn w:val="Normal"/>
    <w:link w:val="CabealhoChar"/>
    <w:unhideWhenUsed/>
    <w:rsid w:val="00DB64EF"/>
    <w:pPr>
      <w:tabs>
        <w:tab w:val="center" w:pos="4252"/>
        <w:tab w:val="right" w:pos="8504"/>
      </w:tabs>
    </w:pPr>
  </w:style>
  <w:style w:type="character" w:customStyle="1" w:styleId="CabealhoChar">
    <w:name w:val="Cabeçalho Char"/>
    <w:basedOn w:val="Fontepargpadro"/>
    <w:link w:val="Cabealho"/>
    <w:rsid w:val="00DB64EF"/>
    <w:rPr>
      <w:rFonts w:ascii="Ecofont_Spranq_eco_Sans" w:hAnsi="Ecofont_Spranq_eco_Sans" w:cs="Tahoma"/>
      <w:sz w:val="24"/>
      <w:szCs w:val="24"/>
    </w:rPr>
  </w:style>
  <w:style w:type="paragraph" w:styleId="Rodap">
    <w:name w:val="footer"/>
    <w:basedOn w:val="Normal"/>
    <w:link w:val="RodapChar"/>
    <w:uiPriority w:val="99"/>
    <w:unhideWhenUsed/>
    <w:rsid w:val="00DB64EF"/>
    <w:pPr>
      <w:tabs>
        <w:tab w:val="center" w:pos="4252"/>
        <w:tab w:val="right" w:pos="8504"/>
      </w:tabs>
    </w:pPr>
  </w:style>
  <w:style w:type="character" w:customStyle="1" w:styleId="RodapChar">
    <w:name w:val="Rodapé Char"/>
    <w:basedOn w:val="Fontepargpadro"/>
    <w:link w:val="Rodap"/>
    <w:uiPriority w:val="99"/>
    <w:rsid w:val="00DB64EF"/>
    <w:rPr>
      <w:rFonts w:ascii="Ecofont_Spranq_eco_Sans" w:hAnsi="Ecofont_Spranq_eco_Sans" w:cs="Tahoma"/>
      <w:sz w:val="24"/>
      <w:szCs w:val="24"/>
    </w:rPr>
  </w:style>
  <w:style w:type="paragraph" w:customStyle="1" w:styleId="Nivel1">
    <w:name w:val="Nivel1"/>
    <w:basedOn w:val="Ttulo1"/>
    <w:link w:val="Nivel1Char"/>
    <w:qFormat/>
    <w:rsid w:val="000D390A"/>
    <w:pPr>
      <w:numPr>
        <w:numId w:val="1"/>
      </w:numPr>
      <w:spacing w:before="480" w:line="276" w:lineRule="auto"/>
      <w:jc w:val="both"/>
    </w:pPr>
    <w:rPr>
      <w:rFonts w:ascii="Arial" w:hAnsi="Arial" w:cs="Times New Roman"/>
      <w:b/>
      <w:color w:val="000000"/>
      <w:sz w:val="20"/>
      <w:szCs w:val="20"/>
    </w:rPr>
  </w:style>
  <w:style w:type="character" w:customStyle="1" w:styleId="Ttulo1Char">
    <w:name w:val="Título 1 Char"/>
    <w:basedOn w:val="Fontepargpadro"/>
    <w:link w:val="Ttulo1"/>
    <w:rsid w:val="000D390A"/>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0D390A"/>
    <w:rPr>
      <w:rFonts w:ascii="Arial" w:eastAsiaTheme="majorEastAsia" w:hAnsi="Arial" w:cstheme="majorBidi"/>
      <w:b/>
      <w:color w:val="000000"/>
      <w:sz w:val="32"/>
      <w:szCs w:val="32"/>
    </w:rPr>
  </w:style>
  <w:style w:type="paragraph" w:styleId="Reviso">
    <w:name w:val="Revision"/>
    <w:hidden/>
    <w:uiPriority w:val="99"/>
    <w:semiHidden/>
    <w:rsid w:val="00656F07"/>
    <w:rPr>
      <w:rFonts w:ascii="Arial" w:hAnsi="Arial" w:cs="Tahoma"/>
      <w:szCs w:val="24"/>
    </w:rPr>
  </w:style>
  <w:style w:type="paragraph" w:customStyle="1" w:styleId="PargrafodaLista1">
    <w:name w:val="Parágrafo da Lista1"/>
    <w:basedOn w:val="Normal"/>
    <w:qFormat/>
    <w:rsid w:val="00B222EE"/>
    <w:pPr>
      <w:ind w:left="720"/>
    </w:pPr>
    <w:rPr>
      <w:rFonts w:ascii="Ecofont_Spranq_eco_Sans" w:hAnsi="Ecofont_Spranq_eco_Sans" w:cs="Ecofont_Spranq_eco_Sans"/>
      <w:sz w:val="24"/>
    </w:rPr>
  </w:style>
  <w:style w:type="paragraph" w:customStyle="1" w:styleId="Citao1">
    <w:name w:val="Citação1"/>
    <w:basedOn w:val="Normal"/>
    <w:next w:val="Normal"/>
    <w:link w:val="QuoteChar"/>
    <w:qFormat/>
    <w:rsid w:val="00B222E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B222EE"/>
    <w:rPr>
      <w:rFonts w:ascii="Ecofont_Spranq_eco_Sans" w:hAnsi="Ecofont_Spranq_eco_Sans" w:cs="Ecofont_Spranq_eco_Sans"/>
      <w:i/>
      <w:iCs/>
      <w:color w:val="000000"/>
      <w:sz w:val="24"/>
      <w:szCs w:val="24"/>
      <w:shd w:val="clear" w:color="auto" w:fill="FFFFCC"/>
      <w:lang w:eastAsia="en-US"/>
    </w:rPr>
  </w:style>
  <w:style w:type="paragraph" w:customStyle="1" w:styleId="SombreamentoMdio1-nfase31">
    <w:name w:val="Sombreamento Médio 1 - Ênfase 31"/>
    <w:basedOn w:val="Normal"/>
    <w:next w:val="Normal"/>
    <w:rsid w:val="00E014B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character" w:customStyle="1" w:styleId="apple-converted-space">
    <w:name w:val="apple-converted-space"/>
    <w:basedOn w:val="Fontepargpadro"/>
    <w:rsid w:val="00E014B9"/>
  </w:style>
  <w:style w:type="character" w:customStyle="1" w:styleId="Nivel01Char">
    <w:name w:val="Nivel 01 Char"/>
    <w:basedOn w:val="Fontepargpadro"/>
    <w:link w:val="Nivel010"/>
    <w:locked/>
    <w:rsid w:val="0085196B"/>
    <w:rPr>
      <w:rFonts w:ascii="Arial" w:eastAsiaTheme="majorEastAsia" w:hAnsi="Arial" w:cstheme="majorBidi"/>
      <w:b/>
      <w:bCs/>
      <w:color w:val="000000"/>
      <w:sz w:val="32"/>
      <w:szCs w:val="32"/>
    </w:rPr>
  </w:style>
  <w:style w:type="paragraph" w:customStyle="1" w:styleId="Nivel010">
    <w:name w:val="Nivel 01"/>
    <w:basedOn w:val="Ttulo1"/>
    <w:next w:val="Normal"/>
    <w:link w:val="Nivel01Char"/>
    <w:qFormat/>
    <w:rsid w:val="0085196B"/>
    <w:pPr>
      <w:spacing w:before="480" w:after="120" w:line="276" w:lineRule="auto"/>
      <w:ind w:left="360" w:right="-15" w:hanging="360"/>
      <w:jc w:val="both"/>
    </w:pPr>
    <w:rPr>
      <w:rFonts w:ascii="Arial" w:hAnsi="Arial"/>
      <w:b/>
      <w:bCs/>
      <w:color w:val="000000"/>
    </w:rPr>
  </w:style>
  <w:style w:type="paragraph" w:customStyle="1" w:styleId="textojustificado">
    <w:name w:val="texto_justificado"/>
    <w:basedOn w:val="Normal"/>
    <w:rsid w:val="0085196B"/>
    <w:pPr>
      <w:spacing w:before="100" w:beforeAutospacing="1" w:after="100" w:afterAutospacing="1"/>
    </w:pPr>
    <w:rPr>
      <w:rFonts w:ascii="Times New Roman" w:hAnsi="Times New Roman" w:cs="Times New Roman"/>
      <w:sz w:val="24"/>
    </w:rPr>
  </w:style>
  <w:style w:type="table" w:styleId="Tabelacomgrade">
    <w:name w:val="Table Grid"/>
    <w:basedOn w:val="Tabelanormal"/>
    <w:uiPriority w:val="39"/>
    <w:rsid w:val="0085196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basedOn w:val="Fontepargpadro"/>
    <w:uiPriority w:val="22"/>
    <w:qFormat/>
    <w:rsid w:val="0085196B"/>
    <w:rPr>
      <w:b/>
      <w:bCs/>
    </w:rPr>
  </w:style>
  <w:style w:type="paragraph" w:customStyle="1" w:styleId="Nivel01">
    <w:name w:val="Nivel_01"/>
    <w:basedOn w:val="Ttulo1"/>
    <w:qFormat/>
    <w:rsid w:val="00B75C3F"/>
    <w:pPr>
      <w:numPr>
        <w:numId w:val="6"/>
      </w:numPr>
      <w:tabs>
        <w:tab w:val="num" w:pos="360"/>
        <w:tab w:val="left" w:pos="567"/>
      </w:tabs>
      <w:jc w:val="both"/>
    </w:pPr>
    <w:rPr>
      <w:rFonts w:ascii="Ecofont_Spranq_eco_Sans" w:hAnsi="Ecofont_Spranq_eco_Sans" w:cs="Times New Roman"/>
      <w:b/>
      <w:bCs/>
      <w:color w:val="auto"/>
      <w:sz w:val="20"/>
      <w:szCs w:val="20"/>
    </w:rPr>
  </w:style>
  <w:style w:type="character" w:customStyle="1" w:styleId="GradeColorida-nfase1Char">
    <w:name w:val="Grade Colorida - Ênfase 1 Char"/>
    <w:link w:val="GradeColorida-nfase11"/>
    <w:rsid w:val="00DD3603"/>
    <w:rPr>
      <w:rFonts w:ascii="Ecofont_Spranq_eco_Sans" w:eastAsia="Calibri" w:hAnsi="Ecofont_Spranq_eco_Sans" w:cs="Ecofont_Spranq_eco_Sans"/>
      <w:i/>
      <w:iCs/>
      <w:color w:val="000000"/>
      <w:szCs w:val="24"/>
      <w:shd w:val="clear" w:color="auto" w:fill="FFFFCC"/>
      <w:lang w:val="x-none"/>
    </w:rPr>
  </w:style>
  <w:style w:type="paragraph" w:customStyle="1" w:styleId="GradeColorida-nfase11">
    <w:name w:val="Grade Colorida - Ênfase 11"/>
    <w:basedOn w:val="Normal"/>
    <w:next w:val="Normal"/>
    <w:link w:val="GradeColorida-nfase1Char"/>
    <w:qFormat/>
    <w:rsid w:val="00DD360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Ecofont_Spranq_eco_Sans"/>
      <w:i/>
      <w:iCs/>
      <w:color w:val="000000"/>
      <w:lang w:val="x-none"/>
    </w:rPr>
  </w:style>
  <w:style w:type="character" w:customStyle="1" w:styleId="WW8Num2z1">
    <w:name w:val="WW8Num2z1"/>
    <w:rsid w:val="007B7E1C"/>
    <w:rPr>
      <w:i w:val="0"/>
    </w:rPr>
  </w:style>
  <w:style w:type="paragraph" w:customStyle="1" w:styleId="PargrafodaLista2">
    <w:name w:val="Parágrafo da Lista2"/>
    <w:basedOn w:val="Normal"/>
    <w:rsid w:val="001C3AB6"/>
    <w:pPr>
      <w:ind w:left="720"/>
    </w:pPr>
    <w:rPr>
      <w:rFonts w:ascii="Ecofont_Spranq_eco_Sans" w:hAnsi="Ecofont_Spranq_eco_Sans"/>
      <w:sz w:val="24"/>
    </w:rPr>
  </w:style>
  <w:style w:type="paragraph" w:customStyle="1" w:styleId="GradeColorida-nfase110">
    <w:name w:val="Grade Colorida - Ênfase 110"/>
    <w:basedOn w:val="Normal"/>
    <w:next w:val="Normal"/>
    <w:rsid w:val="006F426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character" w:styleId="nfase">
    <w:name w:val="Emphasis"/>
    <w:basedOn w:val="Fontepargpadro"/>
    <w:uiPriority w:val="20"/>
    <w:qFormat/>
    <w:rsid w:val="00F70F2B"/>
    <w:rPr>
      <w:i/>
      <w:iCs/>
    </w:rPr>
  </w:style>
  <w:style w:type="paragraph" w:customStyle="1" w:styleId="Nivel2">
    <w:name w:val="Nivel 2"/>
    <w:link w:val="Nivel2Char"/>
    <w:qFormat/>
    <w:rsid w:val="00D7051D"/>
    <w:pPr>
      <w:numPr>
        <w:ilvl w:val="1"/>
        <w:numId w:val="9"/>
      </w:numPr>
      <w:spacing w:before="120" w:after="120" w:line="276" w:lineRule="auto"/>
      <w:jc w:val="both"/>
    </w:pPr>
    <w:rPr>
      <w:rFonts w:ascii="Ecofont_Spranq_eco_Sans" w:eastAsia="Arial Unicode MS" w:hAnsi="Ecofont_Spranq_eco_Sans"/>
    </w:rPr>
  </w:style>
  <w:style w:type="paragraph" w:customStyle="1" w:styleId="Nivel10">
    <w:name w:val="Nivel 1"/>
    <w:basedOn w:val="Nivel2"/>
    <w:next w:val="Nivel2"/>
    <w:qFormat/>
    <w:rsid w:val="00D7051D"/>
    <w:pPr>
      <w:numPr>
        <w:ilvl w:val="0"/>
      </w:numPr>
      <w:tabs>
        <w:tab w:val="num" w:pos="360"/>
      </w:tabs>
      <w:ind w:left="644" w:hanging="432"/>
    </w:pPr>
    <w:rPr>
      <w:rFonts w:cs="Arial"/>
      <w:b/>
    </w:rPr>
  </w:style>
  <w:style w:type="paragraph" w:customStyle="1" w:styleId="Nivel3">
    <w:name w:val="Nivel 3"/>
    <w:basedOn w:val="Nivel2"/>
    <w:qFormat/>
    <w:rsid w:val="00D7051D"/>
    <w:pPr>
      <w:numPr>
        <w:ilvl w:val="2"/>
      </w:numPr>
      <w:tabs>
        <w:tab w:val="num" w:pos="360"/>
      </w:tabs>
      <w:ind w:left="1922"/>
    </w:pPr>
    <w:rPr>
      <w:rFonts w:cs="Arial"/>
      <w:color w:val="000000"/>
    </w:rPr>
  </w:style>
  <w:style w:type="paragraph" w:customStyle="1" w:styleId="Nivel4">
    <w:name w:val="Nivel 4"/>
    <w:basedOn w:val="Nivel3"/>
    <w:qFormat/>
    <w:rsid w:val="00D7051D"/>
    <w:pPr>
      <w:numPr>
        <w:ilvl w:val="3"/>
      </w:numPr>
      <w:tabs>
        <w:tab w:val="num" w:pos="360"/>
      </w:tabs>
      <w:ind w:left="2491"/>
    </w:pPr>
    <w:rPr>
      <w:color w:val="auto"/>
    </w:rPr>
  </w:style>
  <w:style w:type="paragraph" w:customStyle="1" w:styleId="Nivel5">
    <w:name w:val="Nivel 5"/>
    <w:basedOn w:val="Nivel4"/>
    <w:qFormat/>
    <w:rsid w:val="00D7051D"/>
    <w:pPr>
      <w:numPr>
        <w:ilvl w:val="4"/>
      </w:numPr>
      <w:tabs>
        <w:tab w:val="num" w:pos="360"/>
      </w:tabs>
      <w:ind w:left="3485"/>
    </w:pPr>
  </w:style>
  <w:style w:type="character" w:customStyle="1" w:styleId="Nivel2Char">
    <w:name w:val="Nivel 2 Char"/>
    <w:basedOn w:val="Fontepargpadro"/>
    <w:link w:val="Nivel2"/>
    <w:rsid w:val="00D7051D"/>
    <w:rPr>
      <w:rFonts w:ascii="Ecofont_Spranq_eco_Sans" w:eastAsia="Arial Unicode MS" w:hAnsi="Ecofont_Spranq_eco_Sans"/>
    </w:rPr>
  </w:style>
  <w:style w:type="paragraph" w:customStyle="1" w:styleId="Legenda1">
    <w:name w:val="Legenda1"/>
    <w:basedOn w:val="Normal"/>
    <w:rsid w:val="00ED286B"/>
    <w:pPr>
      <w:suppressLineNumbers/>
      <w:suppressAutoHyphens/>
      <w:spacing w:before="120" w:after="120"/>
    </w:pPr>
    <w:rPr>
      <w:rFonts w:ascii="Times New Roman" w:hAnsi="Times New Roman" w:cs="Times New Roman"/>
      <w:i/>
      <w:iC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69873122">
      <w:bodyDiv w:val="1"/>
      <w:marLeft w:val="0"/>
      <w:marRight w:val="0"/>
      <w:marTop w:val="0"/>
      <w:marBottom w:val="0"/>
      <w:divBdr>
        <w:top w:val="none" w:sz="0" w:space="0" w:color="auto"/>
        <w:left w:val="none" w:sz="0" w:space="0" w:color="auto"/>
        <w:bottom w:val="none" w:sz="0" w:space="0" w:color="auto"/>
        <w:right w:val="none" w:sz="0" w:space="0" w:color="auto"/>
      </w:divBdr>
      <w:divsChild>
        <w:div w:id="2115854179">
          <w:marLeft w:val="0"/>
          <w:marRight w:val="0"/>
          <w:marTop w:val="0"/>
          <w:marBottom w:val="0"/>
          <w:divBdr>
            <w:top w:val="none" w:sz="0" w:space="0" w:color="auto"/>
            <w:left w:val="none" w:sz="0" w:space="0" w:color="auto"/>
            <w:bottom w:val="none" w:sz="0" w:space="0" w:color="auto"/>
            <w:right w:val="none" w:sz="0" w:space="0" w:color="auto"/>
          </w:divBdr>
        </w:div>
      </w:divsChild>
    </w:div>
    <w:div w:id="213196371">
      <w:bodyDiv w:val="1"/>
      <w:marLeft w:val="0"/>
      <w:marRight w:val="0"/>
      <w:marTop w:val="0"/>
      <w:marBottom w:val="0"/>
      <w:divBdr>
        <w:top w:val="none" w:sz="0" w:space="0" w:color="auto"/>
        <w:left w:val="none" w:sz="0" w:space="0" w:color="auto"/>
        <w:bottom w:val="none" w:sz="0" w:space="0" w:color="auto"/>
        <w:right w:val="none" w:sz="0" w:space="0" w:color="auto"/>
      </w:divBdr>
      <w:divsChild>
        <w:div w:id="768887700">
          <w:marLeft w:val="0"/>
          <w:marRight w:val="0"/>
          <w:marTop w:val="0"/>
          <w:marBottom w:val="0"/>
          <w:divBdr>
            <w:top w:val="none" w:sz="0" w:space="0" w:color="auto"/>
            <w:left w:val="none" w:sz="0" w:space="0" w:color="auto"/>
            <w:bottom w:val="none" w:sz="0" w:space="0" w:color="auto"/>
            <w:right w:val="none" w:sz="0" w:space="0" w:color="auto"/>
          </w:divBdr>
        </w:div>
      </w:divsChild>
    </w:div>
    <w:div w:id="236744066">
      <w:bodyDiv w:val="1"/>
      <w:marLeft w:val="0"/>
      <w:marRight w:val="0"/>
      <w:marTop w:val="0"/>
      <w:marBottom w:val="0"/>
      <w:divBdr>
        <w:top w:val="none" w:sz="0" w:space="0" w:color="auto"/>
        <w:left w:val="none" w:sz="0" w:space="0" w:color="auto"/>
        <w:bottom w:val="none" w:sz="0" w:space="0" w:color="auto"/>
        <w:right w:val="none" w:sz="0" w:space="0" w:color="auto"/>
      </w:divBdr>
    </w:div>
    <w:div w:id="279000217">
      <w:bodyDiv w:val="1"/>
      <w:marLeft w:val="0"/>
      <w:marRight w:val="0"/>
      <w:marTop w:val="0"/>
      <w:marBottom w:val="0"/>
      <w:divBdr>
        <w:top w:val="none" w:sz="0" w:space="0" w:color="auto"/>
        <w:left w:val="none" w:sz="0" w:space="0" w:color="auto"/>
        <w:bottom w:val="none" w:sz="0" w:space="0" w:color="auto"/>
        <w:right w:val="none" w:sz="0" w:space="0" w:color="auto"/>
      </w:divBdr>
      <w:divsChild>
        <w:div w:id="2123644646">
          <w:marLeft w:val="0"/>
          <w:marRight w:val="0"/>
          <w:marTop w:val="0"/>
          <w:marBottom w:val="0"/>
          <w:divBdr>
            <w:top w:val="none" w:sz="0" w:space="0" w:color="auto"/>
            <w:left w:val="none" w:sz="0" w:space="0" w:color="auto"/>
            <w:bottom w:val="none" w:sz="0" w:space="0" w:color="auto"/>
            <w:right w:val="none" w:sz="0" w:space="0" w:color="auto"/>
          </w:divBdr>
        </w:div>
      </w:divsChild>
    </w:div>
    <w:div w:id="318463866">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5014769">
      <w:bodyDiv w:val="1"/>
      <w:marLeft w:val="0"/>
      <w:marRight w:val="0"/>
      <w:marTop w:val="0"/>
      <w:marBottom w:val="0"/>
      <w:divBdr>
        <w:top w:val="none" w:sz="0" w:space="0" w:color="auto"/>
        <w:left w:val="none" w:sz="0" w:space="0" w:color="auto"/>
        <w:bottom w:val="none" w:sz="0" w:space="0" w:color="auto"/>
        <w:right w:val="none" w:sz="0" w:space="0" w:color="auto"/>
      </w:divBdr>
    </w:div>
    <w:div w:id="418134413">
      <w:bodyDiv w:val="1"/>
      <w:marLeft w:val="0"/>
      <w:marRight w:val="0"/>
      <w:marTop w:val="0"/>
      <w:marBottom w:val="0"/>
      <w:divBdr>
        <w:top w:val="none" w:sz="0" w:space="0" w:color="auto"/>
        <w:left w:val="none" w:sz="0" w:space="0" w:color="auto"/>
        <w:bottom w:val="none" w:sz="0" w:space="0" w:color="auto"/>
        <w:right w:val="none" w:sz="0" w:space="0" w:color="auto"/>
      </w:divBdr>
    </w:div>
    <w:div w:id="452752201">
      <w:bodyDiv w:val="1"/>
      <w:marLeft w:val="0"/>
      <w:marRight w:val="0"/>
      <w:marTop w:val="0"/>
      <w:marBottom w:val="0"/>
      <w:divBdr>
        <w:top w:val="none" w:sz="0" w:space="0" w:color="auto"/>
        <w:left w:val="none" w:sz="0" w:space="0" w:color="auto"/>
        <w:bottom w:val="none" w:sz="0" w:space="0" w:color="auto"/>
        <w:right w:val="none" w:sz="0" w:space="0" w:color="auto"/>
      </w:divBdr>
    </w:div>
    <w:div w:id="487215113">
      <w:bodyDiv w:val="1"/>
      <w:marLeft w:val="0"/>
      <w:marRight w:val="0"/>
      <w:marTop w:val="0"/>
      <w:marBottom w:val="0"/>
      <w:divBdr>
        <w:top w:val="none" w:sz="0" w:space="0" w:color="auto"/>
        <w:left w:val="none" w:sz="0" w:space="0" w:color="auto"/>
        <w:bottom w:val="none" w:sz="0" w:space="0" w:color="auto"/>
        <w:right w:val="none" w:sz="0" w:space="0" w:color="auto"/>
      </w:divBdr>
    </w:div>
    <w:div w:id="511451322">
      <w:bodyDiv w:val="1"/>
      <w:marLeft w:val="0"/>
      <w:marRight w:val="0"/>
      <w:marTop w:val="0"/>
      <w:marBottom w:val="0"/>
      <w:divBdr>
        <w:top w:val="none" w:sz="0" w:space="0" w:color="auto"/>
        <w:left w:val="none" w:sz="0" w:space="0" w:color="auto"/>
        <w:bottom w:val="none" w:sz="0" w:space="0" w:color="auto"/>
        <w:right w:val="none" w:sz="0" w:space="0" w:color="auto"/>
      </w:divBdr>
    </w:div>
    <w:div w:id="520513201">
      <w:bodyDiv w:val="1"/>
      <w:marLeft w:val="0"/>
      <w:marRight w:val="0"/>
      <w:marTop w:val="0"/>
      <w:marBottom w:val="0"/>
      <w:divBdr>
        <w:top w:val="none" w:sz="0" w:space="0" w:color="auto"/>
        <w:left w:val="none" w:sz="0" w:space="0" w:color="auto"/>
        <w:bottom w:val="none" w:sz="0" w:space="0" w:color="auto"/>
        <w:right w:val="none" w:sz="0" w:space="0" w:color="auto"/>
      </w:divBdr>
    </w:div>
    <w:div w:id="548230260">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24110282">
      <w:bodyDiv w:val="1"/>
      <w:marLeft w:val="0"/>
      <w:marRight w:val="0"/>
      <w:marTop w:val="0"/>
      <w:marBottom w:val="0"/>
      <w:divBdr>
        <w:top w:val="none" w:sz="0" w:space="0" w:color="auto"/>
        <w:left w:val="none" w:sz="0" w:space="0" w:color="auto"/>
        <w:bottom w:val="none" w:sz="0" w:space="0" w:color="auto"/>
        <w:right w:val="none" w:sz="0" w:space="0" w:color="auto"/>
      </w:divBdr>
    </w:div>
    <w:div w:id="739252525">
      <w:bodyDiv w:val="1"/>
      <w:marLeft w:val="0"/>
      <w:marRight w:val="0"/>
      <w:marTop w:val="0"/>
      <w:marBottom w:val="0"/>
      <w:divBdr>
        <w:top w:val="none" w:sz="0" w:space="0" w:color="auto"/>
        <w:left w:val="none" w:sz="0" w:space="0" w:color="auto"/>
        <w:bottom w:val="none" w:sz="0" w:space="0" w:color="auto"/>
        <w:right w:val="none" w:sz="0" w:space="0" w:color="auto"/>
      </w:divBdr>
    </w:div>
    <w:div w:id="793207432">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0028919">
      <w:bodyDiv w:val="1"/>
      <w:marLeft w:val="0"/>
      <w:marRight w:val="0"/>
      <w:marTop w:val="0"/>
      <w:marBottom w:val="0"/>
      <w:divBdr>
        <w:top w:val="none" w:sz="0" w:space="0" w:color="auto"/>
        <w:left w:val="none" w:sz="0" w:space="0" w:color="auto"/>
        <w:bottom w:val="none" w:sz="0" w:space="0" w:color="auto"/>
        <w:right w:val="none" w:sz="0" w:space="0" w:color="auto"/>
      </w:divBdr>
    </w:div>
    <w:div w:id="858662160">
      <w:bodyDiv w:val="1"/>
      <w:marLeft w:val="0"/>
      <w:marRight w:val="0"/>
      <w:marTop w:val="0"/>
      <w:marBottom w:val="0"/>
      <w:divBdr>
        <w:top w:val="none" w:sz="0" w:space="0" w:color="auto"/>
        <w:left w:val="none" w:sz="0" w:space="0" w:color="auto"/>
        <w:bottom w:val="none" w:sz="0" w:space="0" w:color="auto"/>
        <w:right w:val="none" w:sz="0" w:space="0" w:color="auto"/>
      </w:divBdr>
    </w:div>
    <w:div w:id="920332477">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43153478">
      <w:bodyDiv w:val="1"/>
      <w:marLeft w:val="0"/>
      <w:marRight w:val="0"/>
      <w:marTop w:val="0"/>
      <w:marBottom w:val="0"/>
      <w:divBdr>
        <w:top w:val="none" w:sz="0" w:space="0" w:color="auto"/>
        <w:left w:val="none" w:sz="0" w:space="0" w:color="auto"/>
        <w:bottom w:val="none" w:sz="0" w:space="0" w:color="auto"/>
        <w:right w:val="none" w:sz="0" w:space="0" w:color="auto"/>
      </w:divBdr>
    </w:div>
    <w:div w:id="1046225588">
      <w:bodyDiv w:val="1"/>
      <w:marLeft w:val="0"/>
      <w:marRight w:val="0"/>
      <w:marTop w:val="0"/>
      <w:marBottom w:val="0"/>
      <w:divBdr>
        <w:top w:val="none" w:sz="0" w:space="0" w:color="auto"/>
        <w:left w:val="none" w:sz="0" w:space="0" w:color="auto"/>
        <w:bottom w:val="none" w:sz="0" w:space="0" w:color="auto"/>
        <w:right w:val="none" w:sz="0" w:space="0" w:color="auto"/>
      </w:divBdr>
      <w:divsChild>
        <w:div w:id="734283586">
          <w:marLeft w:val="0"/>
          <w:marRight w:val="0"/>
          <w:marTop w:val="0"/>
          <w:marBottom w:val="0"/>
          <w:divBdr>
            <w:top w:val="none" w:sz="0" w:space="0" w:color="auto"/>
            <w:left w:val="none" w:sz="0" w:space="0" w:color="auto"/>
            <w:bottom w:val="none" w:sz="0" w:space="0" w:color="auto"/>
            <w:right w:val="none" w:sz="0" w:space="0" w:color="auto"/>
          </w:divBdr>
        </w:div>
      </w:divsChild>
    </w:div>
    <w:div w:id="1075979712">
      <w:bodyDiv w:val="1"/>
      <w:marLeft w:val="0"/>
      <w:marRight w:val="0"/>
      <w:marTop w:val="0"/>
      <w:marBottom w:val="0"/>
      <w:divBdr>
        <w:top w:val="none" w:sz="0" w:space="0" w:color="auto"/>
        <w:left w:val="none" w:sz="0" w:space="0" w:color="auto"/>
        <w:bottom w:val="none" w:sz="0" w:space="0" w:color="auto"/>
        <w:right w:val="none" w:sz="0" w:space="0" w:color="auto"/>
      </w:divBdr>
      <w:divsChild>
        <w:div w:id="1520512535">
          <w:marLeft w:val="0"/>
          <w:marRight w:val="0"/>
          <w:marTop w:val="0"/>
          <w:marBottom w:val="0"/>
          <w:divBdr>
            <w:top w:val="none" w:sz="0" w:space="0" w:color="auto"/>
            <w:left w:val="none" w:sz="0" w:space="0" w:color="auto"/>
            <w:bottom w:val="none" w:sz="0" w:space="0" w:color="auto"/>
            <w:right w:val="none" w:sz="0" w:space="0" w:color="auto"/>
          </w:divBdr>
        </w:div>
      </w:divsChild>
    </w:div>
    <w:div w:id="1120144609">
      <w:bodyDiv w:val="1"/>
      <w:marLeft w:val="0"/>
      <w:marRight w:val="0"/>
      <w:marTop w:val="0"/>
      <w:marBottom w:val="0"/>
      <w:divBdr>
        <w:top w:val="none" w:sz="0" w:space="0" w:color="auto"/>
        <w:left w:val="none" w:sz="0" w:space="0" w:color="auto"/>
        <w:bottom w:val="none" w:sz="0" w:space="0" w:color="auto"/>
        <w:right w:val="none" w:sz="0" w:space="0" w:color="auto"/>
      </w:divBdr>
    </w:div>
    <w:div w:id="1190485051">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9052626">
      <w:bodyDiv w:val="1"/>
      <w:marLeft w:val="0"/>
      <w:marRight w:val="0"/>
      <w:marTop w:val="0"/>
      <w:marBottom w:val="0"/>
      <w:divBdr>
        <w:top w:val="none" w:sz="0" w:space="0" w:color="auto"/>
        <w:left w:val="none" w:sz="0" w:space="0" w:color="auto"/>
        <w:bottom w:val="none" w:sz="0" w:space="0" w:color="auto"/>
        <w:right w:val="none" w:sz="0" w:space="0" w:color="auto"/>
      </w:divBdr>
      <w:divsChild>
        <w:div w:id="665671351">
          <w:marLeft w:val="0"/>
          <w:marRight w:val="0"/>
          <w:marTop w:val="0"/>
          <w:marBottom w:val="0"/>
          <w:divBdr>
            <w:top w:val="none" w:sz="0" w:space="0" w:color="auto"/>
            <w:left w:val="none" w:sz="0" w:space="0" w:color="auto"/>
            <w:bottom w:val="none" w:sz="0" w:space="0" w:color="auto"/>
            <w:right w:val="none" w:sz="0" w:space="0" w:color="auto"/>
          </w:divBdr>
        </w:div>
      </w:divsChild>
    </w:div>
    <w:div w:id="1231381952">
      <w:bodyDiv w:val="1"/>
      <w:marLeft w:val="0"/>
      <w:marRight w:val="0"/>
      <w:marTop w:val="0"/>
      <w:marBottom w:val="0"/>
      <w:divBdr>
        <w:top w:val="none" w:sz="0" w:space="0" w:color="auto"/>
        <w:left w:val="none" w:sz="0" w:space="0" w:color="auto"/>
        <w:bottom w:val="none" w:sz="0" w:space="0" w:color="auto"/>
        <w:right w:val="none" w:sz="0" w:space="0" w:color="auto"/>
      </w:divBdr>
    </w:div>
    <w:div w:id="1242445073">
      <w:bodyDiv w:val="1"/>
      <w:marLeft w:val="0"/>
      <w:marRight w:val="0"/>
      <w:marTop w:val="0"/>
      <w:marBottom w:val="0"/>
      <w:divBdr>
        <w:top w:val="none" w:sz="0" w:space="0" w:color="auto"/>
        <w:left w:val="none" w:sz="0" w:space="0" w:color="auto"/>
        <w:bottom w:val="none" w:sz="0" w:space="0" w:color="auto"/>
        <w:right w:val="none" w:sz="0" w:space="0" w:color="auto"/>
      </w:divBdr>
      <w:divsChild>
        <w:div w:id="125319663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304894593">
      <w:bodyDiv w:val="1"/>
      <w:marLeft w:val="0"/>
      <w:marRight w:val="0"/>
      <w:marTop w:val="0"/>
      <w:marBottom w:val="0"/>
      <w:divBdr>
        <w:top w:val="none" w:sz="0" w:space="0" w:color="auto"/>
        <w:left w:val="none" w:sz="0" w:space="0" w:color="auto"/>
        <w:bottom w:val="none" w:sz="0" w:space="0" w:color="auto"/>
        <w:right w:val="none" w:sz="0" w:space="0" w:color="auto"/>
      </w:divBdr>
    </w:div>
    <w:div w:id="1347291088">
      <w:bodyDiv w:val="1"/>
      <w:marLeft w:val="0"/>
      <w:marRight w:val="0"/>
      <w:marTop w:val="0"/>
      <w:marBottom w:val="0"/>
      <w:divBdr>
        <w:top w:val="none" w:sz="0" w:space="0" w:color="auto"/>
        <w:left w:val="none" w:sz="0" w:space="0" w:color="auto"/>
        <w:bottom w:val="none" w:sz="0" w:space="0" w:color="auto"/>
        <w:right w:val="none" w:sz="0" w:space="0" w:color="auto"/>
      </w:divBdr>
    </w:div>
    <w:div w:id="144849983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8958056">
      <w:bodyDiv w:val="1"/>
      <w:marLeft w:val="0"/>
      <w:marRight w:val="0"/>
      <w:marTop w:val="0"/>
      <w:marBottom w:val="0"/>
      <w:divBdr>
        <w:top w:val="none" w:sz="0" w:space="0" w:color="auto"/>
        <w:left w:val="none" w:sz="0" w:space="0" w:color="auto"/>
        <w:bottom w:val="none" w:sz="0" w:space="0" w:color="auto"/>
        <w:right w:val="none" w:sz="0" w:space="0" w:color="auto"/>
      </w:divBdr>
      <w:divsChild>
        <w:div w:id="449132904">
          <w:marLeft w:val="0"/>
          <w:marRight w:val="0"/>
          <w:marTop w:val="0"/>
          <w:marBottom w:val="0"/>
          <w:divBdr>
            <w:top w:val="none" w:sz="0" w:space="0" w:color="auto"/>
            <w:left w:val="none" w:sz="0" w:space="0" w:color="auto"/>
            <w:bottom w:val="none" w:sz="0" w:space="0" w:color="auto"/>
            <w:right w:val="none" w:sz="0" w:space="0" w:color="auto"/>
          </w:divBdr>
        </w:div>
      </w:divsChild>
    </w:div>
    <w:div w:id="1578124898">
      <w:bodyDiv w:val="1"/>
      <w:marLeft w:val="0"/>
      <w:marRight w:val="0"/>
      <w:marTop w:val="0"/>
      <w:marBottom w:val="0"/>
      <w:divBdr>
        <w:top w:val="none" w:sz="0" w:space="0" w:color="auto"/>
        <w:left w:val="none" w:sz="0" w:space="0" w:color="auto"/>
        <w:bottom w:val="none" w:sz="0" w:space="0" w:color="auto"/>
        <w:right w:val="none" w:sz="0" w:space="0" w:color="auto"/>
      </w:divBdr>
    </w:div>
    <w:div w:id="1585802327">
      <w:bodyDiv w:val="1"/>
      <w:marLeft w:val="0"/>
      <w:marRight w:val="0"/>
      <w:marTop w:val="0"/>
      <w:marBottom w:val="0"/>
      <w:divBdr>
        <w:top w:val="none" w:sz="0" w:space="0" w:color="auto"/>
        <w:left w:val="none" w:sz="0" w:space="0" w:color="auto"/>
        <w:bottom w:val="none" w:sz="0" w:space="0" w:color="auto"/>
        <w:right w:val="none" w:sz="0" w:space="0" w:color="auto"/>
      </w:divBdr>
    </w:div>
    <w:div w:id="1700273171">
      <w:bodyDiv w:val="1"/>
      <w:marLeft w:val="0"/>
      <w:marRight w:val="0"/>
      <w:marTop w:val="0"/>
      <w:marBottom w:val="0"/>
      <w:divBdr>
        <w:top w:val="none" w:sz="0" w:space="0" w:color="auto"/>
        <w:left w:val="none" w:sz="0" w:space="0" w:color="auto"/>
        <w:bottom w:val="none" w:sz="0" w:space="0" w:color="auto"/>
        <w:right w:val="none" w:sz="0" w:space="0" w:color="auto"/>
      </w:divBdr>
    </w:div>
    <w:div w:id="1844514160">
      <w:bodyDiv w:val="1"/>
      <w:marLeft w:val="0"/>
      <w:marRight w:val="0"/>
      <w:marTop w:val="0"/>
      <w:marBottom w:val="0"/>
      <w:divBdr>
        <w:top w:val="none" w:sz="0" w:space="0" w:color="auto"/>
        <w:left w:val="none" w:sz="0" w:space="0" w:color="auto"/>
        <w:bottom w:val="none" w:sz="0" w:space="0" w:color="auto"/>
        <w:right w:val="none" w:sz="0" w:space="0" w:color="auto"/>
      </w:divBdr>
      <w:divsChild>
        <w:div w:id="1616132650">
          <w:marLeft w:val="0"/>
          <w:marRight w:val="0"/>
          <w:marTop w:val="0"/>
          <w:marBottom w:val="0"/>
          <w:divBdr>
            <w:top w:val="none" w:sz="0" w:space="0" w:color="auto"/>
            <w:left w:val="none" w:sz="0" w:space="0" w:color="auto"/>
            <w:bottom w:val="none" w:sz="0" w:space="0" w:color="auto"/>
            <w:right w:val="none" w:sz="0" w:space="0" w:color="auto"/>
          </w:divBdr>
        </w:div>
      </w:divsChild>
    </w:div>
    <w:div w:id="193327188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80713256">
      <w:bodyDiv w:val="1"/>
      <w:marLeft w:val="0"/>
      <w:marRight w:val="0"/>
      <w:marTop w:val="0"/>
      <w:marBottom w:val="0"/>
      <w:divBdr>
        <w:top w:val="none" w:sz="0" w:space="0" w:color="auto"/>
        <w:left w:val="none" w:sz="0" w:space="0" w:color="auto"/>
        <w:bottom w:val="none" w:sz="0" w:space="0" w:color="auto"/>
        <w:right w:val="none" w:sz="0" w:space="0" w:color="auto"/>
      </w:divBdr>
    </w:div>
    <w:div w:id="2118911333">
      <w:bodyDiv w:val="1"/>
      <w:marLeft w:val="0"/>
      <w:marRight w:val="0"/>
      <w:marTop w:val="0"/>
      <w:marBottom w:val="0"/>
      <w:divBdr>
        <w:top w:val="none" w:sz="0" w:space="0" w:color="auto"/>
        <w:left w:val="none" w:sz="0" w:space="0" w:color="auto"/>
        <w:bottom w:val="none" w:sz="0" w:space="0" w:color="auto"/>
        <w:right w:val="none" w:sz="0" w:space="0" w:color="auto"/>
      </w:divBdr>
    </w:div>
    <w:div w:id="2137989260">
      <w:bodyDiv w:val="1"/>
      <w:marLeft w:val="0"/>
      <w:marRight w:val="0"/>
      <w:marTop w:val="0"/>
      <w:marBottom w:val="0"/>
      <w:divBdr>
        <w:top w:val="none" w:sz="0" w:space="0" w:color="auto"/>
        <w:left w:val="none" w:sz="0" w:space="0" w:color="auto"/>
        <w:bottom w:val="none" w:sz="0" w:space="0" w:color="auto"/>
        <w:right w:val="none" w:sz="0" w:space="0" w:color="auto"/>
      </w:divBdr>
    </w:div>
    <w:div w:id="214396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about:blan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ED5EA-B1F6-495E-8F62-059CE9401A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50AF8D-FA7F-4421-83F2-1DEE7390EB09}">
  <ds:schemaRefs>
    <ds:schemaRef ds:uri="http://schemas.microsoft.com/sharepoint/v3/contenttype/forms"/>
  </ds:schemaRefs>
</ds:datastoreItem>
</file>

<file path=customXml/itemProps3.xml><?xml version="1.0" encoding="utf-8"?>
<ds:datastoreItem xmlns:ds="http://schemas.openxmlformats.org/officeDocument/2006/customXml" ds:itemID="{555A26F6-7F40-4494-B91A-4F9AE89683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BE7AF0-959B-4532-92B9-6833D3CB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19</Pages>
  <Words>6660</Words>
  <Characters>35969</Characters>
  <Application>Microsoft Office Word</Application>
  <DocSecurity>0</DocSecurity>
  <Lines>299</Lines>
  <Paragraphs>85</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42544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isaias barros</cp:lastModifiedBy>
  <cp:revision>20</cp:revision>
  <cp:lastPrinted>2021-08-19T16:42:00Z</cp:lastPrinted>
  <dcterms:created xsi:type="dcterms:W3CDTF">2021-08-16T17:19:00Z</dcterms:created>
  <dcterms:modified xsi:type="dcterms:W3CDTF">2021-09-13T16:15:00Z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